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ADA64" w14:textId="77777777" w:rsidR="00356710" w:rsidRPr="001F4599" w:rsidRDefault="00356710" w:rsidP="00F74F46">
      <w:pPr>
        <w:outlineLvl w:val="0"/>
        <w:rPr>
          <w:rFonts w:ascii="Verdana" w:eastAsia="Times New Roman" w:hAnsi="Verdana" w:cstheme="minorHAnsi"/>
          <w:b/>
          <w:bCs/>
          <w:kern w:val="36"/>
          <w:sz w:val="22"/>
          <w:szCs w:val="22"/>
          <w:lang w:eastAsia="es-ES_tradnl"/>
          <w14:ligatures w14:val="none"/>
        </w:rPr>
      </w:pPr>
      <w:r w:rsidRPr="001F4599">
        <w:rPr>
          <w:rFonts w:ascii="Verdana" w:eastAsia="Times New Roman" w:hAnsi="Verdana" w:cstheme="minorHAnsi"/>
          <w:b/>
          <w:bCs/>
          <w:kern w:val="36"/>
          <w:sz w:val="22"/>
          <w:szCs w:val="22"/>
          <w:lang w:eastAsia="es-ES_tradnl"/>
          <w14:ligatures w14:val="none"/>
        </w:rPr>
        <w:t>NOTA DE PRENSA</w:t>
      </w:r>
    </w:p>
    <w:p w14:paraId="0AE8FA3C" w14:textId="7B8FADEE" w:rsidR="00B157CD" w:rsidRPr="001F4599" w:rsidRDefault="00356710" w:rsidP="00F74F46">
      <w:pPr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</w:pPr>
      <w:r w:rsidRPr="001F4599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 xml:space="preserve">Barcelona, </w:t>
      </w:r>
      <w:r w:rsidR="007E585E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>24</w:t>
      </w:r>
      <w:r w:rsidRPr="001F4599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 xml:space="preserve"> de </w:t>
      </w:r>
      <w:r w:rsidR="003A0FA3" w:rsidRPr="001F4599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>febrero</w:t>
      </w:r>
      <w:r w:rsidRPr="001F4599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 xml:space="preserve"> de 2026</w:t>
      </w:r>
    </w:p>
    <w:p w14:paraId="26D48359" w14:textId="77777777" w:rsidR="00C72542" w:rsidRPr="00A20B07" w:rsidRDefault="00C72542" w:rsidP="00F74F46">
      <w:pPr>
        <w:outlineLvl w:val="1"/>
        <w:rPr>
          <w:rFonts w:ascii="Verdana" w:eastAsia="Times New Roman" w:hAnsi="Verdana" w:cstheme="minorHAnsi"/>
          <w:b/>
          <w:bCs/>
          <w:kern w:val="0"/>
          <w:sz w:val="20"/>
          <w:szCs w:val="20"/>
          <w:lang w:eastAsia="es-ES_tradnl"/>
          <w14:ligatures w14:val="none"/>
        </w:rPr>
      </w:pPr>
    </w:p>
    <w:p w14:paraId="41BFC5F9" w14:textId="77777777" w:rsidR="00B157CD" w:rsidRPr="00C2608A" w:rsidRDefault="00812C7E" w:rsidP="00F74F46">
      <w:pPr>
        <w:outlineLvl w:val="1"/>
        <w:rPr>
          <w:rFonts w:ascii="Verdana" w:eastAsia="Times New Roman" w:hAnsi="Verdana" w:cstheme="minorHAnsi"/>
          <w:b/>
          <w:bCs/>
          <w:kern w:val="0"/>
          <w:sz w:val="36"/>
          <w:szCs w:val="36"/>
          <w:lang w:eastAsia="es-ES_tradnl"/>
          <w14:ligatures w14:val="none"/>
        </w:rPr>
      </w:pPr>
      <w:r w:rsidRPr="00C2608A">
        <w:rPr>
          <w:rFonts w:ascii="Verdana" w:eastAsia="Times New Roman" w:hAnsi="Verdana" w:cstheme="minorHAnsi"/>
          <w:b/>
          <w:bCs/>
          <w:kern w:val="0"/>
          <w:sz w:val="36"/>
          <w:szCs w:val="36"/>
          <w:lang w:eastAsia="es-ES_tradnl"/>
          <w14:ligatures w14:val="none"/>
        </w:rPr>
        <w:t xml:space="preserve">Hotel </w:t>
      </w:r>
      <w:proofErr w:type="spellStart"/>
      <w:r w:rsidRPr="00C2608A">
        <w:rPr>
          <w:rFonts w:ascii="Verdana" w:eastAsia="Times New Roman" w:hAnsi="Verdana" w:cstheme="minorHAnsi"/>
          <w:b/>
          <w:bCs/>
          <w:kern w:val="0"/>
          <w:sz w:val="36"/>
          <w:szCs w:val="36"/>
          <w:lang w:eastAsia="es-ES_tradnl"/>
          <w14:ligatures w14:val="none"/>
        </w:rPr>
        <w:t>Breakfest</w:t>
      </w:r>
      <w:proofErr w:type="spellEnd"/>
      <w:r w:rsidRPr="00C2608A">
        <w:rPr>
          <w:rFonts w:ascii="Verdana" w:eastAsia="Times New Roman" w:hAnsi="Verdana" w:cstheme="minorHAnsi"/>
          <w:b/>
          <w:bCs/>
          <w:kern w:val="0"/>
          <w:sz w:val="36"/>
          <w:szCs w:val="36"/>
          <w:lang w:eastAsia="es-ES_tradnl"/>
          <w14:ligatures w14:val="none"/>
        </w:rPr>
        <w:t>: desayunos tardíos y meriendas en clave cinco estrellas</w:t>
      </w:r>
    </w:p>
    <w:p w14:paraId="751AB6B9" w14:textId="77777777" w:rsidR="00812C7E" w:rsidRPr="00C2608A" w:rsidRDefault="00812C7E" w:rsidP="00F74F46">
      <w:pPr>
        <w:outlineLvl w:val="1"/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</w:pPr>
    </w:p>
    <w:p w14:paraId="1CE0CC2C" w14:textId="77777777" w:rsidR="00BD549E" w:rsidRPr="00A20B07" w:rsidRDefault="00AB6442" w:rsidP="00F74F46">
      <w:pPr>
        <w:rPr>
          <w:rFonts w:ascii="Verdana" w:eastAsia="Times New Roman" w:hAnsi="Verdana" w:cstheme="minorHAnsi"/>
          <w:b/>
          <w:bCs/>
          <w:i/>
          <w:iCs/>
          <w:kern w:val="0"/>
          <w:lang w:eastAsia="es-ES_tradnl"/>
          <w14:ligatures w14:val="none"/>
        </w:rPr>
      </w:pPr>
      <w:r w:rsidRPr="00A20B07">
        <w:rPr>
          <w:rFonts w:ascii="Verdana" w:eastAsia="Times New Roman" w:hAnsi="Verdana" w:cstheme="minorHAnsi"/>
          <w:b/>
          <w:bCs/>
          <w:i/>
          <w:iCs/>
          <w:kern w:val="0"/>
          <w:lang w:eastAsia="es-ES_tradnl"/>
          <w14:ligatures w14:val="none"/>
        </w:rPr>
        <w:t xml:space="preserve">Del 19 al 26 de marzo, cinco hoteles icónicos de Barcelona </w:t>
      </w:r>
      <w:r w:rsidR="00812C7E" w:rsidRPr="00A20B07">
        <w:rPr>
          <w:rFonts w:ascii="Verdana" w:eastAsia="Times New Roman" w:hAnsi="Verdana" w:cstheme="minorHAnsi"/>
          <w:b/>
          <w:bCs/>
          <w:i/>
          <w:iCs/>
          <w:kern w:val="0"/>
          <w:lang w:eastAsia="es-ES_tradnl"/>
          <w14:ligatures w14:val="none"/>
        </w:rPr>
        <w:t>recuperan la pausa gastronómica entre horas.</w:t>
      </w:r>
    </w:p>
    <w:p w14:paraId="77057C4A" w14:textId="77777777" w:rsidR="00BD549E" w:rsidRPr="00C2608A" w:rsidRDefault="00BD549E" w:rsidP="00F74F46">
      <w:pPr>
        <w:rPr>
          <w:rFonts w:ascii="Verdana" w:eastAsia="Times New Roman" w:hAnsi="Verdana" w:cstheme="minorHAnsi"/>
          <w:b/>
          <w:bCs/>
          <w:i/>
          <w:iCs/>
          <w:kern w:val="0"/>
          <w:sz w:val="22"/>
          <w:szCs w:val="22"/>
          <w:lang w:eastAsia="es-ES_tradnl"/>
          <w14:ligatures w14:val="none"/>
        </w:rPr>
      </w:pPr>
    </w:p>
    <w:p w14:paraId="05F5E421" w14:textId="0251B0D9" w:rsidR="00BD549E" w:rsidRPr="00C2608A" w:rsidRDefault="001B1E5B" w:rsidP="00F74F46">
      <w:pPr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</w:pPr>
      <w:r w:rsidRPr="00C2608A">
        <w:rPr>
          <w:rFonts w:ascii="Verdana" w:eastAsia="Times New Roman" w:hAnsi="Verdana" w:cstheme="minorHAnsi"/>
          <w:noProof/>
          <w:kern w:val="0"/>
          <w:sz w:val="22"/>
          <w:szCs w:val="22"/>
          <w:lang w:eastAsia="es-ES_tradnl"/>
        </w:rPr>
        <w:drawing>
          <wp:inline distT="0" distB="0" distL="0" distR="0" wp14:anchorId="0FC71195" wp14:editId="62FA3A72">
            <wp:extent cx="5400040" cy="3597275"/>
            <wp:effectExtent l="0" t="0" r="0" b="0"/>
            <wp:docPr id="1357186773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7186773" name="Imagen 135718677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59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D5894C" w14:textId="77777777" w:rsidR="00A20B07" w:rsidRDefault="00A20B07" w:rsidP="00F74F46">
      <w:pPr>
        <w:rPr>
          <w:rFonts w:ascii="Verdana" w:eastAsia="Times New Roman" w:hAnsi="Verdana" w:cstheme="minorHAnsi"/>
          <w:i/>
          <w:iCs/>
          <w:kern w:val="0"/>
          <w:sz w:val="20"/>
          <w:szCs w:val="20"/>
          <w:lang w:eastAsia="es-ES_tradnl"/>
          <w14:ligatures w14:val="none"/>
        </w:rPr>
      </w:pPr>
    </w:p>
    <w:p w14:paraId="453D8946" w14:textId="48E4B3E1" w:rsidR="00BD549E" w:rsidRPr="00A8156A" w:rsidRDefault="00BD549E" w:rsidP="00F74F46">
      <w:pPr>
        <w:rPr>
          <w:rFonts w:ascii="Verdana" w:eastAsia="Times New Roman" w:hAnsi="Verdana" w:cstheme="minorHAnsi"/>
          <w:i/>
          <w:iCs/>
          <w:kern w:val="0"/>
          <w:sz w:val="20"/>
          <w:szCs w:val="20"/>
          <w:lang w:eastAsia="es-ES_tradnl"/>
          <w14:ligatures w14:val="none"/>
        </w:rPr>
      </w:pPr>
      <w:r w:rsidRPr="00A8156A">
        <w:rPr>
          <w:rFonts w:ascii="Verdana" w:eastAsia="Times New Roman" w:hAnsi="Verdana" w:cstheme="minorHAnsi"/>
          <w:i/>
          <w:iCs/>
          <w:kern w:val="0"/>
          <w:sz w:val="20"/>
          <w:szCs w:val="20"/>
          <w:lang w:eastAsia="es-ES_tradnl"/>
          <w14:ligatures w14:val="none"/>
        </w:rPr>
        <w:t xml:space="preserve">Foto: © Hotel </w:t>
      </w:r>
      <w:proofErr w:type="spellStart"/>
      <w:r w:rsidRPr="00A8156A">
        <w:rPr>
          <w:rFonts w:ascii="Verdana" w:eastAsia="Times New Roman" w:hAnsi="Verdana" w:cstheme="minorHAnsi"/>
          <w:i/>
          <w:iCs/>
          <w:kern w:val="0"/>
          <w:sz w:val="20"/>
          <w:szCs w:val="20"/>
          <w:lang w:eastAsia="es-ES_tradnl"/>
          <w14:ligatures w14:val="none"/>
        </w:rPr>
        <w:t>Breakfest</w:t>
      </w:r>
      <w:proofErr w:type="spellEnd"/>
      <w:r w:rsidRPr="00A8156A">
        <w:rPr>
          <w:rFonts w:ascii="Verdana" w:eastAsia="Times New Roman" w:hAnsi="Verdana" w:cstheme="minorHAnsi"/>
          <w:i/>
          <w:iCs/>
          <w:kern w:val="0"/>
          <w:sz w:val="20"/>
          <w:szCs w:val="20"/>
          <w:lang w:eastAsia="es-ES_tradnl"/>
          <w14:ligatures w14:val="none"/>
        </w:rPr>
        <w:t xml:space="preserve"> / Sir </w:t>
      </w:r>
      <w:proofErr w:type="spellStart"/>
      <w:r w:rsidRPr="00A8156A">
        <w:rPr>
          <w:rFonts w:ascii="Verdana" w:eastAsia="Times New Roman" w:hAnsi="Verdana" w:cstheme="minorHAnsi"/>
          <w:i/>
          <w:iCs/>
          <w:kern w:val="0"/>
          <w:sz w:val="20"/>
          <w:szCs w:val="20"/>
          <w:lang w:eastAsia="es-ES_tradnl"/>
          <w14:ligatures w14:val="none"/>
        </w:rPr>
        <w:t>Victor</w:t>
      </w:r>
      <w:proofErr w:type="spellEnd"/>
      <w:r w:rsidRPr="00A8156A">
        <w:rPr>
          <w:rFonts w:ascii="Verdana" w:eastAsia="Times New Roman" w:hAnsi="Verdana" w:cstheme="minorHAnsi"/>
          <w:i/>
          <w:iCs/>
          <w:kern w:val="0"/>
          <w:sz w:val="20"/>
          <w:szCs w:val="20"/>
          <w:lang w:eastAsia="es-ES_tradnl"/>
          <w14:ligatures w14:val="none"/>
        </w:rPr>
        <w:t xml:space="preserve"> Hotel</w:t>
      </w:r>
      <w:r w:rsidR="00DD63B3" w:rsidRPr="00A8156A">
        <w:rPr>
          <w:rFonts w:ascii="Verdana" w:eastAsia="Times New Roman" w:hAnsi="Verdana" w:cstheme="minorHAnsi"/>
          <w:i/>
          <w:iCs/>
          <w:kern w:val="0"/>
          <w:sz w:val="20"/>
          <w:szCs w:val="20"/>
          <w:lang w:eastAsia="es-ES_tradnl"/>
          <w14:ligatures w14:val="none"/>
        </w:rPr>
        <w:t>, Barcelona</w:t>
      </w:r>
    </w:p>
    <w:p w14:paraId="64C8209D" w14:textId="77777777" w:rsidR="00BD549E" w:rsidRPr="00C2608A" w:rsidRDefault="00BD549E" w:rsidP="00F74F46">
      <w:pPr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</w:pPr>
    </w:p>
    <w:p w14:paraId="6C980D3C" w14:textId="77777777" w:rsidR="00BD549E" w:rsidRPr="00C2608A" w:rsidRDefault="00BD549E" w:rsidP="00F74F46">
      <w:pPr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</w:pPr>
      <w:r w:rsidRPr="00C2608A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 xml:space="preserve">No es desayuno, ni comida, ni cena. Hotel </w:t>
      </w:r>
      <w:proofErr w:type="spellStart"/>
      <w:r w:rsidRPr="00C2608A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>Breakfest</w:t>
      </w:r>
      <w:proofErr w:type="spellEnd"/>
      <w:r w:rsidRPr="00C2608A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 xml:space="preserve"> celebra la pausa gastronómica fuera de los horarios tradicionales. Una </w:t>
      </w:r>
      <w:r w:rsidRPr="00C2608A">
        <w:rPr>
          <w:rFonts w:ascii="Verdana" w:eastAsia="Times New Roman" w:hAnsi="Verdana" w:cstheme="minorHAnsi"/>
          <w:b/>
          <w:bCs/>
          <w:kern w:val="0"/>
          <w:sz w:val="22"/>
          <w:szCs w:val="22"/>
          <w:lang w:eastAsia="es-ES_tradnl"/>
          <w14:ligatures w14:val="none"/>
        </w:rPr>
        <w:t xml:space="preserve">reivindicación del tiempo </w:t>
      </w:r>
      <w:r w:rsidRPr="00C2608A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>para disfrutar —sin prisas—, elevando el desayuno tardío y la merienda al universo de la alta hotelería.</w:t>
      </w:r>
    </w:p>
    <w:p w14:paraId="2040ADB6" w14:textId="77777777" w:rsidR="00BD549E" w:rsidRPr="00C2608A" w:rsidRDefault="00BD549E" w:rsidP="00F74F46">
      <w:pPr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</w:pPr>
    </w:p>
    <w:p w14:paraId="6C54DCC8" w14:textId="77777777" w:rsidR="00BD549E" w:rsidRPr="00C2608A" w:rsidRDefault="002C1B30" w:rsidP="00F74F46">
      <w:pPr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</w:pPr>
      <w:r w:rsidRPr="00C2608A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>La primera edición se celebrará d</w:t>
      </w:r>
      <w:r w:rsidR="00356710" w:rsidRPr="00C2608A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 xml:space="preserve">el </w:t>
      </w:r>
      <w:r w:rsidR="00356710" w:rsidRPr="00C2608A">
        <w:rPr>
          <w:rFonts w:ascii="Verdana" w:eastAsia="Times New Roman" w:hAnsi="Verdana" w:cstheme="minorHAnsi"/>
          <w:b/>
          <w:bCs/>
          <w:kern w:val="0"/>
          <w:sz w:val="22"/>
          <w:szCs w:val="22"/>
          <w:lang w:eastAsia="es-ES_tradnl"/>
          <w14:ligatures w14:val="none"/>
        </w:rPr>
        <w:t>19 al 26 de marzo de 2026</w:t>
      </w:r>
      <w:r w:rsidR="004C4282" w:rsidRPr="00C2608A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 xml:space="preserve"> </w:t>
      </w:r>
      <w:r w:rsidR="00365787" w:rsidRPr="00C2608A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 xml:space="preserve">en </w:t>
      </w:r>
      <w:r w:rsidR="00C2608A" w:rsidRPr="00C2608A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>alianza</w:t>
      </w:r>
      <w:r w:rsidR="00365787" w:rsidRPr="00C2608A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 xml:space="preserve"> con</w:t>
      </w:r>
      <w:r w:rsidR="00356710" w:rsidRPr="00C2608A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 xml:space="preserve"> </w:t>
      </w:r>
      <w:r w:rsidR="00356710" w:rsidRPr="00C2608A">
        <w:rPr>
          <w:rFonts w:ascii="Verdana" w:eastAsia="Times New Roman" w:hAnsi="Verdana" w:cstheme="minorHAnsi"/>
          <w:b/>
          <w:bCs/>
          <w:kern w:val="0"/>
          <w:sz w:val="22"/>
          <w:szCs w:val="22"/>
          <w:lang w:eastAsia="es-ES_tradnl"/>
          <w14:ligatures w14:val="none"/>
        </w:rPr>
        <w:t xml:space="preserve">Alimentaria + </w:t>
      </w:r>
      <w:proofErr w:type="spellStart"/>
      <w:r w:rsidR="00356710" w:rsidRPr="00C2608A">
        <w:rPr>
          <w:rFonts w:ascii="Verdana" w:eastAsia="Times New Roman" w:hAnsi="Verdana" w:cstheme="minorHAnsi"/>
          <w:b/>
          <w:bCs/>
          <w:kern w:val="0"/>
          <w:sz w:val="22"/>
          <w:szCs w:val="22"/>
          <w:lang w:eastAsia="es-ES_tradnl"/>
          <w14:ligatures w14:val="none"/>
        </w:rPr>
        <w:t>Hostelco</w:t>
      </w:r>
      <w:proofErr w:type="spellEnd"/>
      <w:r w:rsidR="00FE0AC2" w:rsidRPr="00C2608A">
        <w:rPr>
          <w:rFonts w:ascii="Verdana" w:eastAsia="Times New Roman" w:hAnsi="Verdana" w:cstheme="minorHAnsi"/>
          <w:b/>
          <w:bCs/>
          <w:kern w:val="0"/>
          <w:sz w:val="22"/>
          <w:szCs w:val="22"/>
          <w:lang w:eastAsia="es-ES_tradnl"/>
          <w14:ligatures w14:val="none"/>
        </w:rPr>
        <w:t xml:space="preserve"> (23–26 de marzo)</w:t>
      </w:r>
      <w:r w:rsidR="00725B47" w:rsidRPr="00C2608A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>,</w:t>
      </w:r>
      <w:r w:rsidR="00356710" w:rsidRPr="00C2608A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 xml:space="preserve"> </w:t>
      </w:r>
      <w:r w:rsidR="00324172" w:rsidRPr="00C2608A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 xml:space="preserve">conectando el principal encuentro de la industria alimentaria y hostelera con la ciudad </w:t>
      </w:r>
      <w:r w:rsidR="00C2608A" w:rsidRPr="00C2608A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 xml:space="preserve">de Barcelona </w:t>
      </w:r>
      <w:r w:rsidR="00324172" w:rsidRPr="00C2608A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>y sus hoteles de referencia.</w:t>
      </w:r>
    </w:p>
    <w:p w14:paraId="0EA6D14E" w14:textId="77777777" w:rsidR="00ED06C3" w:rsidRPr="00C2608A" w:rsidRDefault="00ED06C3" w:rsidP="00F74F46">
      <w:pPr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</w:pPr>
    </w:p>
    <w:p w14:paraId="0CDC4695" w14:textId="77777777" w:rsidR="00F74F46" w:rsidRDefault="00F74F46" w:rsidP="00F74F46">
      <w:pPr>
        <w:rPr>
          <w:rFonts w:ascii="Verdana" w:eastAsia="Times New Roman" w:hAnsi="Verdana" w:cstheme="minorHAnsi"/>
          <w:b/>
          <w:bCs/>
          <w:kern w:val="0"/>
          <w:sz w:val="28"/>
          <w:szCs w:val="28"/>
          <w:lang w:eastAsia="es-ES_tradnl"/>
          <w14:ligatures w14:val="none"/>
        </w:rPr>
      </w:pPr>
    </w:p>
    <w:p w14:paraId="1AC82128" w14:textId="77777777" w:rsidR="00F74F46" w:rsidRDefault="00F74F46" w:rsidP="00F74F46">
      <w:pPr>
        <w:rPr>
          <w:rFonts w:ascii="Verdana" w:eastAsia="Times New Roman" w:hAnsi="Verdana" w:cstheme="minorHAnsi"/>
          <w:b/>
          <w:bCs/>
          <w:kern w:val="0"/>
          <w:sz w:val="28"/>
          <w:szCs w:val="28"/>
          <w:lang w:eastAsia="es-ES_tradnl"/>
          <w14:ligatures w14:val="none"/>
        </w:rPr>
      </w:pPr>
    </w:p>
    <w:p w14:paraId="242E1700" w14:textId="798C69EA" w:rsidR="00324172" w:rsidRPr="00C2608A" w:rsidRDefault="00DA2282" w:rsidP="00F74F46">
      <w:pPr>
        <w:rPr>
          <w:rFonts w:ascii="Verdana" w:eastAsia="Times New Roman" w:hAnsi="Verdana" w:cstheme="minorHAnsi"/>
          <w:b/>
          <w:bCs/>
          <w:kern w:val="0"/>
          <w:sz w:val="28"/>
          <w:szCs w:val="28"/>
          <w:lang w:eastAsia="es-ES_tradnl"/>
          <w14:ligatures w14:val="none"/>
        </w:rPr>
      </w:pPr>
      <w:r>
        <w:rPr>
          <w:rFonts w:ascii="Verdana" w:eastAsia="Times New Roman" w:hAnsi="Verdana" w:cstheme="minorHAnsi"/>
          <w:b/>
          <w:bCs/>
          <w:kern w:val="0"/>
          <w:sz w:val="28"/>
          <w:szCs w:val="28"/>
          <w:lang w:eastAsia="es-ES_tradnl"/>
          <w14:ligatures w14:val="none"/>
        </w:rPr>
        <w:lastRenderedPageBreak/>
        <w:t>Celebramos d</w:t>
      </w:r>
      <w:r w:rsidR="00324172" w:rsidRPr="00C2608A">
        <w:rPr>
          <w:rFonts w:ascii="Verdana" w:eastAsia="Times New Roman" w:hAnsi="Verdana" w:cstheme="minorHAnsi"/>
          <w:b/>
          <w:bCs/>
          <w:kern w:val="0"/>
          <w:sz w:val="28"/>
          <w:szCs w:val="28"/>
          <w:lang w:eastAsia="es-ES_tradnl"/>
          <w14:ligatures w14:val="none"/>
        </w:rPr>
        <w:t xml:space="preserve">os </w:t>
      </w:r>
      <w:r w:rsidR="002647E3">
        <w:rPr>
          <w:rFonts w:ascii="Verdana" w:eastAsia="Times New Roman" w:hAnsi="Verdana" w:cstheme="minorHAnsi"/>
          <w:b/>
          <w:bCs/>
          <w:kern w:val="0"/>
          <w:sz w:val="28"/>
          <w:szCs w:val="28"/>
          <w:lang w:eastAsia="es-ES_tradnl"/>
          <w14:ligatures w14:val="none"/>
        </w:rPr>
        <w:t>pausas</w:t>
      </w:r>
      <w:r w:rsidR="00324172" w:rsidRPr="00C2608A">
        <w:rPr>
          <w:rFonts w:ascii="Verdana" w:eastAsia="Times New Roman" w:hAnsi="Verdana" w:cstheme="minorHAnsi"/>
          <w:b/>
          <w:bCs/>
          <w:kern w:val="0"/>
          <w:sz w:val="28"/>
          <w:szCs w:val="28"/>
          <w:lang w:eastAsia="es-ES_tradnl"/>
          <w14:ligatures w14:val="none"/>
        </w:rPr>
        <w:t xml:space="preserve"> gastronómic</w:t>
      </w:r>
      <w:r w:rsidR="002647E3">
        <w:rPr>
          <w:rFonts w:ascii="Verdana" w:eastAsia="Times New Roman" w:hAnsi="Verdana" w:cstheme="minorHAnsi"/>
          <w:b/>
          <w:bCs/>
          <w:kern w:val="0"/>
          <w:sz w:val="28"/>
          <w:szCs w:val="28"/>
          <w:lang w:eastAsia="es-ES_tradnl"/>
          <w14:ligatures w14:val="none"/>
        </w:rPr>
        <w:t>a</w:t>
      </w:r>
      <w:r w:rsidR="00324172" w:rsidRPr="00C2608A">
        <w:rPr>
          <w:rFonts w:ascii="Verdana" w:eastAsia="Times New Roman" w:hAnsi="Verdana" w:cstheme="minorHAnsi"/>
          <w:b/>
          <w:bCs/>
          <w:kern w:val="0"/>
          <w:sz w:val="28"/>
          <w:szCs w:val="28"/>
          <w:lang w:eastAsia="es-ES_tradnl"/>
          <w14:ligatures w14:val="none"/>
        </w:rPr>
        <w:t>s</w:t>
      </w:r>
    </w:p>
    <w:p w14:paraId="17352E19" w14:textId="77777777" w:rsidR="009379F8" w:rsidRPr="00C2608A" w:rsidRDefault="009379F8" w:rsidP="00F74F46">
      <w:pPr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</w:pPr>
    </w:p>
    <w:p w14:paraId="6E36396A" w14:textId="5A3F66DA" w:rsidR="00650498" w:rsidRPr="00C2608A" w:rsidRDefault="00812C7E" w:rsidP="00F74F46">
      <w:pPr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</w:pPr>
      <w:r w:rsidRPr="00C2608A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 xml:space="preserve">El </w:t>
      </w:r>
      <w:r w:rsidRPr="00C2608A">
        <w:rPr>
          <w:rFonts w:ascii="Verdana" w:eastAsia="Times New Roman" w:hAnsi="Verdana" w:cstheme="minorHAnsi"/>
          <w:b/>
          <w:bCs/>
          <w:kern w:val="0"/>
          <w:sz w:val="22"/>
          <w:szCs w:val="22"/>
          <w:lang w:eastAsia="es-ES_tradnl"/>
          <w14:ligatures w14:val="none"/>
        </w:rPr>
        <w:t xml:space="preserve">Break </w:t>
      </w:r>
      <w:r w:rsidR="00DA2282">
        <w:rPr>
          <w:rFonts w:ascii="Verdana" w:eastAsia="Times New Roman" w:hAnsi="Verdana" w:cstheme="minorHAnsi"/>
          <w:b/>
          <w:bCs/>
          <w:kern w:val="0"/>
          <w:sz w:val="22"/>
          <w:szCs w:val="22"/>
          <w:lang w:eastAsia="es-ES_tradnl"/>
          <w14:ligatures w14:val="none"/>
        </w:rPr>
        <w:t>de media mañana</w:t>
      </w:r>
      <w:r w:rsidRPr="00C2608A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 xml:space="preserve"> recupera los </w:t>
      </w:r>
      <w:r w:rsidRPr="00C2608A">
        <w:rPr>
          <w:rFonts w:ascii="Verdana" w:eastAsia="Times New Roman" w:hAnsi="Verdana" w:cstheme="minorHAnsi"/>
          <w:b/>
          <w:bCs/>
          <w:kern w:val="0"/>
          <w:sz w:val="22"/>
          <w:szCs w:val="22"/>
          <w:lang w:eastAsia="es-ES_tradnl"/>
          <w14:ligatures w14:val="none"/>
        </w:rPr>
        <w:t>desayunos tardíos</w:t>
      </w:r>
      <w:r w:rsidRPr="00C2608A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 xml:space="preserve"> —más pausados y contundentes— y las </w:t>
      </w:r>
      <w:r w:rsidR="002647E3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 xml:space="preserve">rutinas </w:t>
      </w:r>
      <w:r w:rsidRPr="00C2608A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 xml:space="preserve">propias de nuestra tradición gastronómica, como el </w:t>
      </w:r>
      <w:proofErr w:type="spellStart"/>
      <w:r w:rsidRPr="00C2608A">
        <w:rPr>
          <w:rFonts w:ascii="Verdana" w:eastAsia="Times New Roman" w:hAnsi="Verdana" w:cstheme="minorHAnsi"/>
          <w:i/>
          <w:iCs/>
          <w:kern w:val="0"/>
          <w:sz w:val="22"/>
          <w:szCs w:val="22"/>
          <w:lang w:eastAsia="es-ES_tradnl"/>
          <w14:ligatures w14:val="none"/>
        </w:rPr>
        <w:t>esmorzar</w:t>
      </w:r>
      <w:proofErr w:type="spellEnd"/>
      <w:r w:rsidRPr="00C2608A">
        <w:rPr>
          <w:rFonts w:ascii="Verdana" w:eastAsia="Times New Roman" w:hAnsi="Verdana" w:cstheme="minorHAnsi"/>
          <w:i/>
          <w:iCs/>
          <w:kern w:val="0"/>
          <w:sz w:val="22"/>
          <w:szCs w:val="22"/>
          <w:lang w:eastAsia="es-ES_tradnl"/>
          <w14:ligatures w14:val="none"/>
        </w:rPr>
        <w:t xml:space="preserve"> de </w:t>
      </w:r>
      <w:proofErr w:type="spellStart"/>
      <w:r w:rsidRPr="00C2608A">
        <w:rPr>
          <w:rFonts w:ascii="Verdana" w:eastAsia="Times New Roman" w:hAnsi="Verdana" w:cstheme="minorHAnsi"/>
          <w:i/>
          <w:iCs/>
          <w:kern w:val="0"/>
          <w:sz w:val="22"/>
          <w:szCs w:val="22"/>
          <w:lang w:eastAsia="es-ES_tradnl"/>
          <w14:ligatures w14:val="none"/>
        </w:rPr>
        <w:t>forquilla</w:t>
      </w:r>
      <w:proofErr w:type="spellEnd"/>
      <w:r w:rsidRPr="00C2608A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 xml:space="preserve"> en Cataluña.</w:t>
      </w:r>
    </w:p>
    <w:p w14:paraId="31458A86" w14:textId="77777777" w:rsidR="00812C7E" w:rsidRPr="00C2608A" w:rsidRDefault="00812C7E" w:rsidP="00F74F46">
      <w:pPr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</w:pPr>
    </w:p>
    <w:p w14:paraId="53E009A0" w14:textId="7BE7451A" w:rsidR="00C121CD" w:rsidRPr="00C2608A" w:rsidRDefault="00C121CD" w:rsidP="00F74F46">
      <w:pPr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</w:pPr>
      <w:r w:rsidRPr="00C2608A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 xml:space="preserve">El </w:t>
      </w:r>
      <w:r w:rsidRPr="00C2608A">
        <w:rPr>
          <w:rFonts w:ascii="Verdana" w:eastAsia="Times New Roman" w:hAnsi="Verdana" w:cstheme="minorHAnsi"/>
          <w:b/>
          <w:bCs/>
          <w:kern w:val="0"/>
          <w:sz w:val="22"/>
          <w:szCs w:val="22"/>
          <w:lang w:eastAsia="es-ES_tradnl"/>
          <w14:ligatures w14:val="none"/>
        </w:rPr>
        <w:t xml:space="preserve">Break </w:t>
      </w:r>
      <w:r w:rsidR="00DA2282">
        <w:rPr>
          <w:rFonts w:ascii="Verdana" w:eastAsia="Times New Roman" w:hAnsi="Verdana" w:cstheme="minorHAnsi"/>
          <w:b/>
          <w:bCs/>
          <w:kern w:val="0"/>
          <w:sz w:val="22"/>
          <w:szCs w:val="22"/>
          <w:lang w:eastAsia="es-ES_tradnl"/>
          <w14:ligatures w14:val="none"/>
        </w:rPr>
        <w:t>de media tarde</w:t>
      </w:r>
      <w:r w:rsidRPr="00C2608A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 xml:space="preserve"> recupera el espíritu de la </w:t>
      </w:r>
      <w:r w:rsidRPr="00C2608A">
        <w:rPr>
          <w:rFonts w:ascii="Verdana" w:eastAsia="Times New Roman" w:hAnsi="Verdana" w:cstheme="minorHAnsi"/>
          <w:b/>
          <w:bCs/>
          <w:kern w:val="0"/>
          <w:sz w:val="22"/>
          <w:szCs w:val="22"/>
          <w:lang w:eastAsia="es-ES_tradnl"/>
          <w14:ligatures w14:val="none"/>
        </w:rPr>
        <w:t>merienda de toda la vida</w:t>
      </w:r>
      <w:r w:rsidR="00650498" w:rsidRPr="00C2608A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 xml:space="preserve"> </w:t>
      </w:r>
      <w:r w:rsidRPr="00C2608A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>como una pausa relajada, con propuestas dulces y saladas acompañadas de bebidas ligeras, con y sin alcohol.</w:t>
      </w:r>
    </w:p>
    <w:p w14:paraId="67E0A85B" w14:textId="77777777" w:rsidR="008E2F6D" w:rsidRPr="00C2608A" w:rsidRDefault="008E2F6D" w:rsidP="00F74F46">
      <w:pPr>
        <w:rPr>
          <w:rFonts w:ascii="Verdana" w:eastAsia="Times New Roman" w:hAnsi="Verdana" w:cstheme="minorHAnsi"/>
          <w:b/>
          <w:bCs/>
          <w:kern w:val="0"/>
          <w:sz w:val="22"/>
          <w:szCs w:val="22"/>
          <w:lang w:eastAsia="es-ES_tradnl"/>
          <w14:ligatures w14:val="none"/>
        </w:rPr>
      </w:pPr>
    </w:p>
    <w:p w14:paraId="30A7A38B" w14:textId="77777777" w:rsidR="00426469" w:rsidRPr="00C2608A" w:rsidRDefault="00426469" w:rsidP="00F74F46">
      <w:pPr>
        <w:rPr>
          <w:rFonts w:ascii="Verdana" w:eastAsia="Times New Roman" w:hAnsi="Verdana" w:cstheme="minorHAnsi"/>
          <w:b/>
          <w:bCs/>
          <w:kern w:val="0"/>
          <w:sz w:val="28"/>
          <w:szCs w:val="28"/>
          <w:lang w:eastAsia="es-ES_tradnl"/>
          <w14:ligatures w14:val="none"/>
        </w:rPr>
      </w:pPr>
      <w:r w:rsidRPr="00C2608A">
        <w:rPr>
          <w:rFonts w:ascii="Verdana" w:eastAsia="Times New Roman" w:hAnsi="Verdana" w:cstheme="minorHAnsi"/>
          <w:b/>
          <w:bCs/>
          <w:kern w:val="0"/>
          <w:sz w:val="28"/>
          <w:szCs w:val="28"/>
          <w:lang w:eastAsia="es-ES_tradnl"/>
          <w14:ligatures w14:val="none"/>
        </w:rPr>
        <w:t>Los hoteles, anfitriones de la pausa</w:t>
      </w:r>
    </w:p>
    <w:p w14:paraId="2A39E855" w14:textId="77777777" w:rsidR="00426469" w:rsidRPr="00C2608A" w:rsidRDefault="00426469" w:rsidP="00F74F46">
      <w:pPr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</w:pPr>
    </w:p>
    <w:p w14:paraId="0A92E0BF" w14:textId="7DB1D997" w:rsidR="00F3287D" w:rsidRPr="00B7571A" w:rsidRDefault="00F3287D" w:rsidP="00F74F46">
      <w:pPr>
        <w:rPr>
          <w:rFonts w:ascii="Verdana" w:eastAsia="Times New Roman" w:hAnsi="Verdana" w:cstheme="minorHAnsi"/>
          <w:b/>
          <w:bCs/>
          <w:kern w:val="0"/>
          <w:sz w:val="22"/>
          <w:szCs w:val="22"/>
          <w:lang w:eastAsia="es-ES_tradnl"/>
          <w14:ligatures w14:val="none"/>
        </w:rPr>
      </w:pPr>
      <w:r w:rsidRPr="00C2608A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 xml:space="preserve">Durante una semana, </w:t>
      </w:r>
      <w:r w:rsidRPr="00C2608A">
        <w:rPr>
          <w:rFonts w:ascii="Verdana" w:eastAsia="Times New Roman" w:hAnsi="Verdana" w:cstheme="minorHAnsi"/>
          <w:b/>
          <w:bCs/>
          <w:kern w:val="0"/>
          <w:sz w:val="22"/>
          <w:szCs w:val="22"/>
          <w:lang w:eastAsia="es-ES_tradnl"/>
          <w14:ligatures w14:val="none"/>
        </w:rPr>
        <w:t>cinco hoteles de cinco estrellas</w:t>
      </w:r>
      <w:r w:rsidRPr="00C2608A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 xml:space="preserve"> de Barcelona se convertirán en anfitriones de</w:t>
      </w:r>
      <w:r w:rsidR="00832DD9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 xml:space="preserve">l </w:t>
      </w:r>
      <w:proofErr w:type="spellStart"/>
      <w:r w:rsidR="004747F3" w:rsidRPr="00C2608A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>Breakfest</w:t>
      </w:r>
      <w:proofErr w:type="spellEnd"/>
      <w:r w:rsidR="00B7571A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 xml:space="preserve">: </w:t>
      </w:r>
      <w:r w:rsidRPr="00AE14DF">
        <w:rPr>
          <w:rFonts w:ascii="Verdana" w:eastAsia="Times New Roman" w:hAnsi="Verdana" w:cstheme="minorHAnsi"/>
          <w:b/>
          <w:bCs/>
          <w:kern w:val="0"/>
          <w:sz w:val="22"/>
          <w:szCs w:val="22"/>
          <w:lang w:eastAsia="es-ES_tradnl"/>
          <w14:ligatures w14:val="none"/>
        </w:rPr>
        <w:t xml:space="preserve">Sir </w:t>
      </w:r>
      <w:proofErr w:type="spellStart"/>
      <w:r w:rsidRPr="00AE14DF">
        <w:rPr>
          <w:rFonts w:ascii="Verdana" w:eastAsia="Times New Roman" w:hAnsi="Verdana" w:cstheme="minorHAnsi"/>
          <w:b/>
          <w:bCs/>
          <w:kern w:val="0"/>
          <w:sz w:val="22"/>
          <w:szCs w:val="22"/>
          <w:lang w:eastAsia="es-ES_tradnl"/>
          <w14:ligatures w14:val="none"/>
        </w:rPr>
        <w:t>Victor</w:t>
      </w:r>
      <w:proofErr w:type="spellEnd"/>
      <w:r w:rsidRPr="00AE14DF">
        <w:rPr>
          <w:rFonts w:ascii="Verdana" w:eastAsia="Times New Roman" w:hAnsi="Verdana" w:cstheme="minorHAnsi"/>
          <w:b/>
          <w:bCs/>
          <w:kern w:val="0"/>
          <w:sz w:val="22"/>
          <w:szCs w:val="22"/>
          <w:lang w:eastAsia="es-ES_tradnl"/>
          <w14:ligatures w14:val="none"/>
        </w:rPr>
        <w:t xml:space="preserve"> Hotel, </w:t>
      </w:r>
      <w:proofErr w:type="spellStart"/>
      <w:r w:rsidRPr="00AE14DF">
        <w:rPr>
          <w:rFonts w:ascii="Verdana" w:eastAsia="Times New Roman" w:hAnsi="Verdana" w:cstheme="minorHAnsi"/>
          <w:b/>
          <w:bCs/>
          <w:kern w:val="0"/>
          <w:sz w:val="22"/>
          <w:szCs w:val="22"/>
          <w:lang w:eastAsia="es-ES_tradnl"/>
          <w14:ligatures w14:val="none"/>
        </w:rPr>
        <w:t>Serras</w:t>
      </w:r>
      <w:proofErr w:type="spellEnd"/>
      <w:r w:rsidRPr="00AE14DF">
        <w:rPr>
          <w:rFonts w:ascii="Verdana" w:eastAsia="Times New Roman" w:hAnsi="Verdana" w:cstheme="minorHAnsi"/>
          <w:b/>
          <w:bCs/>
          <w:kern w:val="0"/>
          <w:sz w:val="22"/>
          <w:szCs w:val="22"/>
          <w:lang w:eastAsia="es-ES_tradnl"/>
          <w14:ligatures w14:val="none"/>
        </w:rPr>
        <w:t xml:space="preserve"> Barcelona, </w:t>
      </w:r>
      <w:proofErr w:type="spellStart"/>
      <w:r w:rsidRPr="00AE14DF">
        <w:rPr>
          <w:rFonts w:ascii="Verdana" w:eastAsia="Times New Roman" w:hAnsi="Verdana" w:cstheme="minorHAnsi"/>
          <w:b/>
          <w:bCs/>
          <w:kern w:val="0"/>
          <w:sz w:val="22"/>
          <w:szCs w:val="22"/>
          <w:lang w:eastAsia="es-ES_tradnl"/>
          <w14:ligatures w14:val="none"/>
        </w:rPr>
        <w:t>The</w:t>
      </w:r>
      <w:proofErr w:type="spellEnd"/>
      <w:r w:rsidRPr="00AE14DF">
        <w:rPr>
          <w:rFonts w:ascii="Verdana" w:eastAsia="Times New Roman" w:hAnsi="Verdana" w:cstheme="minorHAnsi"/>
          <w:b/>
          <w:bCs/>
          <w:kern w:val="0"/>
          <w:sz w:val="22"/>
          <w:szCs w:val="22"/>
          <w:lang w:eastAsia="es-ES_tradnl"/>
          <w14:ligatures w14:val="none"/>
        </w:rPr>
        <w:t xml:space="preserve"> </w:t>
      </w:r>
      <w:proofErr w:type="spellStart"/>
      <w:r w:rsidRPr="00AE14DF">
        <w:rPr>
          <w:rFonts w:ascii="Verdana" w:eastAsia="Times New Roman" w:hAnsi="Verdana" w:cstheme="minorHAnsi"/>
          <w:b/>
          <w:bCs/>
          <w:kern w:val="0"/>
          <w:sz w:val="22"/>
          <w:szCs w:val="22"/>
          <w:lang w:eastAsia="es-ES_tradnl"/>
          <w14:ligatures w14:val="none"/>
        </w:rPr>
        <w:t>One</w:t>
      </w:r>
      <w:proofErr w:type="spellEnd"/>
      <w:r w:rsidRPr="00AE14DF">
        <w:rPr>
          <w:rFonts w:ascii="Verdana" w:eastAsia="Times New Roman" w:hAnsi="Verdana" w:cstheme="minorHAnsi"/>
          <w:b/>
          <w:bCs/>
          <w:kern w:val="0"/>
          <w:sz w:val="22"/>
          <w:szCs w:val="22"/>
          <w:lang w:eastAsia="es-ES_tradnl"/>
          <w14:ligatures w14:val="none"/>
        </w:rPr>
        <w:t xml:space="preserve"> Barcelona</w:t>
      </w:r>
      <w:r w:rsidR="00B7571A">
        <w:rPr>
          <w:rFonts w:ascii="Verdana" w:eastAsia="Times New Roman" w:hAnsi="Verdana" w:cstheme="minorHAnsi"/>
          <w:b/>
          <w:bCs/>
          <w:kern w:val="0"/>
          <w:sz w:val="22"/>
          <w:szCs w:val="22"/>
          <w:lang w:eastAsia="es-ES_tradnl"/>
          <w14:ligatures w14:val="none"/>
        </w:rPr>
        <w:t xml:space="preserve">, </w:t>
      </w:r>
      <w:r w:rsidRPr="00AE14DF">
        <w:rPr>
          <w:rFonts w:ascii="Verdana" w:eastAsia="Times New Roman" w:hAnsi="Verdana" w:cstheme="minorHAnsi"/>
          <w:b/>
          <w:bCs/>
          <w:kern w:val="0"/>
          <w:sz w:val="22"/>
          <w:szCs w:val="22"/>
          <w:lang w:eastAsia="es-ES_tradnl"/>
          <w14:ligatures w14:val="none"/>
        </w:rPr>
        <w:t>Grand Hotel Central</w:t>
      </w:r>
      <w:r w:rsidRPr="00C2608A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 xml:space="preserve"> </w:t>
      </w:r>
      <w:r w:rsidR="00B7571A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 xml:space="preserve">y </w:t>
      </w:r>
      <w:r w:rsidR="00B7571A" w:rsidRPr="00B7571A">
        <w:rPr>
          <w:rFonts w:ascii="Verdana" w:eastAsia="Times New Roman" w:hAnsi="Verdana" w:cstheme="minorHAnsi"/>
          <w:b/>
          <w:bCs/>
          <w:kern w:val="0"/>
          <w:sz w:val="22"/>
          <w:szCs w:val="22"/>
          <w:lang w:eastAsia="es-ES_tradnl"/>
          <w14:ligatures w14:val="none"/>
        </w:rPr>
        <w:t xml:space="preserve">Neri </w:t>
      </w:r>
      <w:proofErr w:type="spellStart"/>
      <w:r w:rsidR="00B7571A" w:rsidRPr="00B7571A">
        <w:rPr>
          <w:rFonts w:ascii="Verdana" w:eastAsia="Times New Roman" w:hAnsi="Verdana" w:cstheme="minorHAnsi"/>
          <w:b/>
          <w:bCs/>
          <w:kern w:val="0"/>
          <w:sz w:val="22"/>
          <w:szCs w:val="22"/>
          <w:lang w:eastAsia="es-ES_tradnl"/>
          <w14:ligatures w14:val="none"/>
        </w:rPr>
        <w:t>Relais</w:t>
      </w:r>
      <w:proofErr w:type="spellEnd"/>
      <w:r w:rsidR="00B7571A" w:rsidRPr="00B7571A">
        <w:rPr>
          <w:rFonts w:ascii="Verdana" w:eastAsia="Times New Roman" w:hAnsi="Verdana" w:cstheme="minorHAnsi"/>
          <w:b/>
          <w:bCs/>
          <w:kern w:val="0"/>
          <w:sz w:val="22"/>
          <w:szCs w:val="22"/>
          <w:lang w:eastAsia="es-ES_tradnl"/>
          <w14:ligatures w14:val="none"/>
        </w:rPr>
        <w:t xml:space="preserve"> &amp; </w:t>
      </w:r>
      <w:proofErr w:type="spellStart"/>
      <w:r w:rsidR="00B7571A" w:rsidRPr="00B7571A">
        <w:rPr>
          <w:rFonts w:ascii="Verdana" w:eastAsia="Times New Roman" w:hAnsi="Verdana" w:cstheme="minorHAnsi"/>
          <w:b/>
          <w:bCs/>
          <w:kern w:val="0"/>
          <w:sz w:val="22"/>
          <w:szCs w:val="22"/>
          <w:lang w:eastAsia="es-ES_tradnl"/>
          <w14:ligatures w14:val="none"/>
        </w:rPr>
        <w:t>Châteaux</w:t>
      </w:r>
      <w:proofErr w:type="spellEnd"/>
      <w:r w:rsidR="00B7571A" w:rsidRPr="00B7571A">
        <w:rPr>
          <w:rFonts w:ascii="Verdana" w:eastAsia="Times New Roman" w:hAnsi="Verdana" w:cstheme="minorHAnsi"/>
          <w:b/>
          <w:bCs/>
          <w:kern w:val="0"/>
          <w:sz w:val="22"/>
          <w:szCs w:val="22"/>
          <w:lang w:eastAsia="es-ES_tradnl"/>
          <w14:ligatures w14:val="none"/>
        </w:rPr>
        <w:t xml:space="preserve">. </w:t>
      </w:r>
    </w:p>
    <w:p w14:paraId="3FC4A706" w14:textId="77777777" w:rsidR="00F3287D" w:rsidRPr="00C2608A" w:rsidRDefault="00F3287D" w:rsidP="00F74F46">
      <w:pPr>
        <w:rPr>
          <w:rFonts w:ascii="Verdana" w:eastAsia="Times New Roman" w:hAnsi="Verdana" w:cstheme="minorHAnsi"/>
          <w:b/>
          <w:bCs/>
          <w:kern w:val="0"/>
          <w:sz w:val="22"/>
          <w:szCs w:val="22"/>
          <w:lang w:eastAsia="es-ES_tradnl"/>
          <w14:ligatures w14:val="none"/>
        </w:rPr>
      </w:pPr>
    </w:p>
    <w:p w14:paraId="010880E8" w14:textId="103DD633" w:rsidR="00927A4E" w:rsidRDefault="00927A4E" w:rsidP="00F74F46">
      <w:r w:rsidRPr="00C2608A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 xml:space="preserve">Cada hotel diseñará su propio menú </w:t>
      </w:r>
      <w:proofErr w:type="spellStart"/>
      <w:r w:rsidRPr="00C2608A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>Breakfest</w:t>
      </w:r>
      <w:proofErr w:type="spellEnd"/>
      <w:r w:rsidRPr="00C2608A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 xml:space="preserve">, articulado en torno a los tiempos </w:t>
      </w:r>
      <w:r w:rsidR="00DA2282" w:rsidRPr="00DA2282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>de</w:t>
      </w:r>
      <w:r w:rsidR="00DA2282" w:rsidRPr="00DA2282">
        <w:rPr>
          <w:rFonts w:ascii="Verdana" w:eastAsia="Times New Roman" w:hAnsi="Verdana" w:cstheme="minorHAnsi"/>
          <w:b/>
          <w:bCs/>
          <w:kern w:val="0"/>
          <w:sz w:val="22"/>
          <w:szCs w:val="22"/>
          <w:lang w:eastAsia="es-ES_tradnl"/>
          <w14:ligatures w14:val="none"/>
        </w:rPr>
        <w:t xml:space="preserve"> </w:t>
      </w:r>
      <w:r w:rsidR="00DA2282">
        <w:rPr>
          <w:rFonts w:ascii="Verdana" w:eastAsia="Times New Roman" w:hAnsi="Verdana" w:cstheme="minorHAnsi"/>
          <w:b/>
          <w:bCs/>
          <w:kern w:val="0"/>
          <w:sz w:val="22"/>
          <w:szCs w:val="22"/>
          <w:lang w:eastAsia="es-ES_tradnl"/>
          <w14:ligatures w14:val="none"/>
        </w:rPr>
        <w:t>media mañana o media tarde</w:t>
      </w:r>
      <w:r w:rsidRPr="00C2608A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 xml:space="preserve">, con propuestas dulces y saladas —tostadas, bocadillos, huevos, guisos o pasteles— acompañadas </w:t>
      </w:r>
      <w:r w:rsidR="004D088E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 xml:space="preserve">de </w:t>
      </w:r>
      <w:r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 xml:space="preserve">bebidas ligeras con o sin alcohol, entre las que no faltará la clásica mimosa elaborada con </w:t>
      </w:r>
      <w:r w:rsidRPr="00BF21C3">
        <w:rPr>
          <w:rFonts w:ascii="Verdana" w:eastAsia="Times New Roman" w:hAnsi="Verdana" w:cstheme="minorHAnsi"/>
          <w:b/>
          <w:bCs/>
          <w:kern w:val="0"/>
          <w:sz w:val="22"/>
          <w:szCs w:val="22"/>
          <w:lang w:eastAsia="es-ES_tradnl"/>
          <w14:ligatures w14:val="none"/>
        </w:rPr>
        <w:t>cava Codorníu</w:t>
      </w:r>
      <w:r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>, ya sea en su versión tradicional o reinterpretada por el propio establecimiento.</w:t>
      </w:r>
    </w:p>
    <w:p w14:paraId="53BFCAAB" w14:textId="77777777" w:rsidR="00C121CD" w:rsidRPr="00C2608A" w:rsidRDefault="00C121CD" w:rsidP="00F74F46">
      <w:pPr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</w:pPr>
    </w:p>
    <w:p w14:paraId="7FCEE1F3" w14:textId="77777777" w:rsidR="00E55236" w:rsidRPr="00C2608A" w:rsidRDefault="00E55236" w:rsidP="00F74F46">
      <w:pPr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</w:pPr>
      <w:r w:rsidRPr="00C2608A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 xml:space="preserve">El menú </w:t>
      </w:r>
      <w:proofErr w:type="spellStart"/>
      <w:r w:rsidR="004747F3" w:rsidRPr="00C2608A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>Breakfest</w:t>
      </w:r>
      <w:proofErr w:type="spellEnd"/>
      <w:r w:rsidR="004747F3" w:rsidRPr="00C2608A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 xml:space="preserve"> </w:t>
      </w:r>
      <w:r w:rsidRPr="00C2608A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 xml:space="preserve">se podrá </w:t>
      </w:r>
      <w:r w:rsidRPr="004D088E">
        <w:rPr>
          <w:rFonts w:ascii="Verdana" w:eastAsia="Times New Roman" w:hAnsi="Verdana" w:cstheme="minorHAnsi"/>
          <w:b/>
          <w:bCs/>
          <w:kern w:val="0"/>
          <w:sz w:val="22"/>
          <w:szCs w:val="22"/>
          <w:lang w:eastAsia="es-ES_tradnl"/>
          <w14:ligatures w14:val="none"/>
        </w:rPr>
        <w:t xml:space="preserve">reservar a través </w:t>
      </w:r>
      <w:r w:rsidR="004747F3" w:rsidRPr="004D088E">
        <w:rPr>
          <w:rFonts w:ascii="Verdana" w:eastAsia="Times New Roman" w:hAnsi="Verdana" w:cstheme="minorHAnsi"/>
          <w:b/>
          <w:bCs/>
          <w:kern w:val="0"/>
          <w:sz w:val="22"/>
          <w:szCs w:val="22"/>
          <w:lang w:eastAsia="es-ES_tradnl"/>
          <w14:ligatures w14:val="none"/>
        </w:rPr>
        <w:t>de la web</w:t>
      </w:r>
      <w:r w:rsidR="004747F3" w:rsidRPr="00C2608A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 xml:space="preserve"> del festival (</w:t>
      </w:r>
      <w:hyperlink r:id="rId8" w:history="1">
        <w:r w:rsidR="004747F3" w:rsidRPr="00C2608A">
          <w:rPr>
            <w:rStyle w:val="Hipervnculo"/>
            <w:rFonts w:ascii="Verdana" w:eastAsia="Times New Roman" w:hAnsi="Verdana" w:cstheme="minorHAnsi"/>
            <w:kern w:val="0"/>
            <w:sz w:val="22"/>
            <w:szCs w:val="22"/>
            <w:lang w:eastAsia="es-ES_tradnl"/>
            <w14:ligatures w14:val="none"/>
          </w:rPr>
          <w:t>www.hotelbreakfest.com</w:t>
        </w:r>
      </w:hyperlink>
      <w:r w:rsidR="004747F3" w:rsidRPr="00C2608A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>) a un precio medio de 50</w:t>
      </w:r>
      <w:r w:rsidR="00E30C9F" w:rsidRPr="00C2608A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 xml:space="preserve"> </w:t>
      </w:r>
      <w:r w:rsidR="004747F3" w:rsidRPr="00C2608A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>€ (bebidas incluidas)</w:t>
      </w:r>
      <w:r w:rsidR="007D56B5" w:rsidRPr="00C2608A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 xml:space="preserve">. </w:t>
      </w:r>
      <w:r w:rsidR="007D56B5" w:rsidRPr="004D088E">
        <w:rPr>
          <w:rFonts w:ascii="Verdana" w:eastAsia="Times New Roman" w:hAnsi="Verdana" w:cstheme="minorHAnsi"/>
          <w:b/>
          <w:bCs/>
          <w:kern w:val="0"/>
          <w:sz w:val="22"/>
          <w:szCs w:val="22"/>
          <w:lang w:eastAsia="es-ES_tradnl"/>
          <w14:ligatures w14:val="none"/>
        </w:rPr>
        <w:t>Las plazas s</w:t>
      </w:r>
      <w:r w:rsidR="00CF7DEE" w:rsidRPr="004D088E">
        <w:rPr>
          <w:rFonts w:ascii="Verdana" w:eastAsia="Times New Roman" w:hAnsi="Verdana" w:cstheme="minorHAnsi"/>
          <w:b/>
          <w:bCs/>
          <w:kern w:val="0"/>
          <w:sz w:val="22"/>
          <w:szCs w:val="22"/>
          <w:lang w:eastAsia="es-ES_tradnl"/>
          <w14:ligatures w14:val="none"/>
        </w:rPr>
        <w:t>on</w:t>
      </w:r>
      <w:r w:rsidR="007D56B5" w:rsidRPr="004D088E">
        <w:rPr>
          <w:rFonts w:ascii="Verdana" w:eastAsia="Times New Roman" w:hAnsi="Verdana" w:cstheme="minorHAnsi"/>
          <w:b/>
          <w:bCs/>
          <w:kern w:val="0"/>
          <w:sz w:val="22"/>
          <w:szCs w:val="22"/>
          <w:lang w:eastAsia="es-ES_tradnl"/>
          <w14:ligatures w14:val="none"/>
        </w:rPr>
        <w:t xml:space="preserve"> limitadas</w:t>
      </w:r>
      <w:r w:rsidR="00E30C9F" w:rsidRPr="00C2608A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 xml:space="preserve">: </w:t>
      </w:r>
      <w:r w:rsidR="007D56B5" w:rsidRPr="00C2608A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>cada hotel pon</w:t>
      </w:r>
      <w:r w:rsidR="00CF7DEE" w:rsidRPr="00C2608A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>d</w:t>
      </w:r>
      <w:r w:rsidR="007D56B5" w:rsidRPr="00C2608A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>rá a la venta un máximo de 100 menús</w:t>
      </w:r>
      <w:r w:rsidR="00CF7DEE" w:rsidRPr="00C2608A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 xml:space="preserve"> durante</w:t>
      </w:r>
      <w:r w:rsidR="0058598A" w:rsidRPr="00C2608A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 xml:space="preserve"> </w:t>
      </w:r>
      <w:r w:rsidR="00CF7DEE" w:rsidRPr="00C2608A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>la semana del evento.</w:t>
      </w:r>
    </w:p>
    <w:p w14:paraId="4EB92A0E" w14:textId="77777777" w:rsidR="000C544F" w:rsidRPr="00946E23" w:rsidRDefault="000C544F" w:rsidP="00F74F46">
      <w:pPr>
        <w:rPr>
          <w:rFonts w:ascii="Verdana" w:hAnsi="Verdana"/>
          <w:sz w:val="22"/>
          <w:szCs w:val="22"/>
        </w:rPr>
      </w:pPr>
    </w:p>
    <w:p w14:paraId="293D236B" w14:textId="77777777" w:rsidR="00EF1717" w:rsidRPr="00EF1717" w:rsidRDefault="00EF1717" w:rsidP="00F74F46">
      <w:pPr>
        <w:rPr>
          <w:rFonts w:ascii="Verdana" w:eastAsia="Times New Roman" w:hAnsi="Verdana" w:cstheme="minorHAnsi"/>
          <w:b/>
          <w:bCs/>
          <w:kern w:val="0"/>
          <w:sz w:val="28"/>
          <w:szCs w:val="28"/>
          <w:lang w:eastAsia="es-ES_tradnl"/>
          <w14:ligatures w14:val="none"/>
        </w:rPr>
      </w:pPr>
      <w:r w:rsidRPr="00EF1717">
        <w:rPr>
          <w:rFonts w:ascii="Verdana" w:eastAsia="Times New Roman" w:hAnsi="Verdana" w:cstheme="minorHAnsi"/>
          <w:b/>
          <w:bCs/>
          <w:kern w:val="0"/>
          <w:sz w:val="28"/>
          <w:szCs w:val="28"/>
          <w:lang w:eastAsia="es-ES_tradnl"/>
          <w14:ligatures w14:val="none"/>
        </w:rPr>
        <w:t>Tres creaciones con sello de marca: sostenibilidad, territorio y memoria</w:t>
      </w:r>
    </w:p>
    <w:p w14:paraId="2984784B" w14:textId="77777777" w:rsidR="00EF1717" w:rsidRPr="00EF1717" w:rsidRDefault="00EF1717" w:rsidP="00F74F46">
      <w:pPr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</w:pPr>
    </w:p>
    <w:p w14:paraId="5A07A678" w14:textId="0BEA873A" w:rsidR="00EF1717" w:rsidRPr="00EF1717" w:rsidRDefault="00EF1717" w:rsidP="00F74F46">
      <w:pPr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</w:pPr>
      <w:r w:rsidRPr="00EF1717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 xml:space="preserve">Además del menú completo, los establecimientos desarrollarán </w:t>
      </w:r>
      <w:r w:rsidRPr="00EF1717">
        <w:rPr>
          <w:rFonts w:ascii="Verdana" w:eastAsia="Times New Roman" w:hAnsi="Verdana" w:cstheme="minorHAnsi"/>
          <w:b/>
          <w:bCs/>
          <w:kern w:val="0"/>
          <w:sz w:val="22"/>
          <w:szCs w:val="22"/>
          <w:lang w:eastAsia="es-ES_tradnl"/>
          <w14:ligatures w14:val="none"/>
        </w:rPr>
        <w:t>tres propuestas individuales</w:t>
      </w:r>
      <w:r w:rsidRPr="00EF1717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 xml:space="preserve"> que podrán degustarse de forma independiente y </w:t>
      </w:r>
      <w:r w:rsidRPr="00EF1717">
        <w:rPr>
          <w:rFonts w:ascii="Verdana" w:eastAsia="Times New Roman" w:hAnsi="Verdana" w:cstheme="minorHAnsi"/>
          <w:b/>
          <w:bCs/>
          <w:kern w:val="0"/>
          <w:sz w:val="22"/>
          <w:szCs w:val="22"/>
          <w:lang w:eastAsia="es-ES_tradnl"/>
          <w14:ligatures w14:val="none"/>
        </w:rPr>
        <w:t>sin reserva</w:t>
      </w:r>
      <w:r w:rsidRPr="00EF1717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 xml:space="preserve">, dentro </w:t>
      </w:r>
      <w:r w:rsidR="00933D91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>del horario</w:t>
      </w:r>
      <w:r w:rsidRPr="00EF1717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 xml:space="preserve"> definid</w:t>
      </w:r>
      <w:r w:rsidR="00933D91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>o</w:t>
      </w:r>
      <w:r w:rsidRPr="00EF1717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 xml:space="preserve"> por cada establecimiento. Estas creaciones estarán elaboradas con </w:t>
      </w:r>
      <w:r w:rsidRPr="00EF1717">
        <w:rPr>
          <w:rFonts w:ascii="Verdana" w:eastAsia="Times New Roman" w:hAnsi="Verdana" w:cstheme="minorHAnsi"/>
          <w:b/>
          <w:bCs/>
          <w:kern w:val="0"/>
          <w:sz w:val="22"/>
          <w:szCs w:val="22"/>
          <w:lang w:eastAsia="es-ES_tradnl"/>
          <w14:ligatures w14:val="none"/>
        </w:rPr>
        <w:t xml:space="preserve">atún rojo </w:t>
      </w:r>
      <w:proofErr w:type="spellStart"/>
      <w:r w:rsidRPr="00EF1717">
        <w:rPr>
          <w:rFonts w:ascii="Verdana" w:eastAsia="Times New Roman" w:hAnsi="Verdana" w:cstheme="minorHAnsi"/>
          <w:b/>
          <w:bCs/>
          <w:kern w:val="0"/>
          <w:sz w:val="22"/>
          <w:szCs w:val="22"/>
          <w:lang w:eastAsia="es-ES_tradnl"/>
          <w14:ligatures w14:val="none"/>
        </w:rPr>
        <w:t>Balfegó</w:t>
      </w:r>
      <w:proofErr w:type="spellEnd"/>
      <w:r w:rsidRPr="00EF1717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 xml:space="preserve">, </w:t>
      </w:r>
      <w:r w:rsidRPr="00EF1717">
        <w:rPr>
          <w:rFonts w:ascii="Verdana" w:eastAsia="Times New Roman" w:hAnsi="Verdana" w:cstheme="minorHAnsi"/>
          <w:b/>
          <w:bCs/>
          <w:kern w:val="0"/>
          <w:sz w:val="22"/>
          <w:szCs w:val="22"/>
          <w:lang w:eastAsia="es-ES_tradnl"/>
          <w14:ligatures w14:val="none"/>
        </w:rPr>
        <w:t xml:space="preserve">yogur griego La </w:t>
      </w:r>
      <w:proofErr w:type="spellStart"/>
      <w:r w:rsidRPr="00EF1717">
        <w:rPr>
          <w:rFonts w:ascii="Verdana" w:eastAsia="Times New Roman" w:hAnsi="Verdana" w:cstheme="minorHAnsi"/>
          <w:b/>
          <w:bCs/>
          <w:kern w:val="0"/>
          <w:sz w:val="22"/>
          <w:szCs w:val="22"/>
          <w:lang w:eastAsia="es-ES_tradnl"/>
          <w14:ligatures w14:val="none"/>
        </w:rPr>
        <w:t>Fageda</w:t>
      </w:r>
      <w:proofErr w:type="spellEnd"/>
      <w:r w:rsidRPr="00EF1717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 xml:space="preserve"> y </w:t>
      </w:r>
      <w:r w:rsidRPr="00EF1717">
        <w:rPr>
          <w:rFonts w:ascii="Verdana" w:eastAsia="Times New Roman" w:hAnsi="Verdana" w:cstheme="minorHAnsi"/>
          <w:b/>
          <w:bCs/>
          <w:kern w:val="0"/>
          <w:sz w:val="22"/>
          <w:szCs w:val="22"/>
          <w:lang w:eastAsia="es-ES_tradnl"/>
          <w14:ligatures w14:val="none"/>
        </w:rPr>
        <w:t>crema de cacao Nocilla</w:t>
      </w:r>
      <w:r w:rsidRPr="00EF1717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>.</w:t>
      </w:r>
    </w:p>
    <w:p w14:paraId="728A1F89" w14:textId="77777777" w:rsidR="00EF1717" w:rsidRPr="00EF1717" w:rsidRDefault="00EF1717" w:rsidP="00F74F46">
      <w:pPr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</w:pPr>
    </w:p>
    <w:p w14:paraId="37E8B1B9" w14:textId="77777777" w:rsidR="00EF1717" w:rsidRPr="00EF1717" w:rsidRDefault="00EF1717" w:rsidP="00F74F46">
      <w:pPr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</w:pPr>
      <w:proofErr w:type="spellStart"/>
      <w:r w:rsidRPr="00EF1717">
        <w:rPr>
          <w:rFonts w:ascii="Verdana" w:eastAsia="Times New Roman" w:hAnsi="Verdana" w:cstheme="minorHAnsi"/>
          <w:b/>
          <w:bCs/>
          <w:kern w:val="0"/>
          <w:sz w:val="22"/>
          <w:szCs w:val="22"/>
          <w:lang w:eastAsia="es-ES_tradnl"/>
          <w14:ligatures w14:val="none"/>
        </w:rPr>
        <w:t>Balfegó</w:t>
      </w:r>
      <w:proofErr w:type="spellEnd"/>
      <w:r w:rsidRPr="00EF1717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 xml:space="preserve">, con origen en </w:t>
      </w:r>
      <w:proofErr w:type="spellStart"/>
      <w:r w:rsidRPr="00EF1717">
        <w:rPr>
          <w:rFonts w:ascii="Verdana" w:eastAsia="Times New Roman" w:hAnsi="Verdana" w:cstheme="minorHAnsi"/>
          <w:b/>
          <w:bCs/>
          <w:kern w:val="0"/>
          <w:sz w:val="22"/>
          <w:szCs w:val="22"/>
          <w:lang w:eastAsia="es-ES_tradnl"/>
          <w14:ligatures w14:val="none"/>
        </w:rPr>
        <w:t>L’Ametlla</w:t>
      </w:r>
      <w:proofErr w:type="spellEnd"/>
      <w:r w:rsidRPr="00EF1717">
        <w:rPr>
          <w:rFonts w:ascii="Verdana" w:eastAsia="Times New Roman" w:hAnsi="Verdana" w:cstheme="minorHAnsi"/>
          <w:b/>
          <w:bCs/>
          <w:kern w:val="0"/>
          <w:sz w:val="22"/>
          <w:szCs w:val="22"/>
          <w:lang w:eastAsia="es-ES_tradnl"/>
          <w14:ligatures w14:val="none"/>
        </w:rPr>
        <w:t xml:space="preserve"> de Mar</w:t>
      </w:r>
      <w:r w:rsidRPr="00EF1717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 xml:space="preserve"> y referente internacional por la </w:t>
      </w:r>
      <w:r w:rsidRPr="00EF1717">
        <w:rPr>
          <w:rFonts w:ascii="Verdana" w:eastAsia="Times New Roman" w:hAnsi="Verdana" w:cstheme="minorHAnsi"/>
          <w:b/>
          <w:bCs/>
          <w:kern w:val="0"/>
          <w:sz w:val="22"/>
          <w:szCs w:val="22"/>
          <w:lang w:eastAsia="es-ES_tradnl"/>
          <w14:ligatures w14:val="none"/>
        </w:rPr>
        <w:t>calidad y trazabilidad</w:t>
      </w:r>
      <w:r w:rsidRPr="00EF1717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 xml:space="preserve"> de su producto, protagonizará una creación de alto perfil gastronómico que permitirá a los chefs explorar la versatilidad del </w:t>
      </w:r>
      <w:r w:rsidRPr="00EF1717">
        <w:rPr>
          <w:rFonts w:ascii="Verdana" w:eastAsia="Times New Roman" w:hAnsi="Verdana" w:cstheme="minorHAnsi"/>
          <w:b/>
          <w:bCs/>
          <w:kern w:val="0"/>
          <w:sz w:val="22"/>
          <w:szCs w:val="22"/>
          <w:lang w:eastAsia="es-ES_tradnl"/>
          <w14:ligatures w14:val="none"/>
        </w:rPr>
        <w:t>atún rojo</w:t>
      </w:r>
      <w:r w:rsidRPr="00EF1717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 xml:space="preserve"> en distintas elaboraciones adaptadas al formato </w:t>
      </w:r>
      <w:proofErr w:type="spellStart"/>
      <w:r w:rsidRPr="00EF1717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>Breakfest</w:t>
      </w:r>
      <w:proofErr w:type="spellEnd"/>
      <w:r w:rsidRPr="00EF1717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>.</w:t>
      </w:r>
    </w:p>
    <w:p w14:paraId="74F6CFB5" w14:textId="77777777" w:rsidR="00EF1717" w:rsidRPr="00EF1717" w:rsidRDefault="00EF1717" w:rsidP="00F74F46">
      <w:pPr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</w:pPr>
    </w:p>
    <w:p w14:paraId="3B8B5A3A" w14:textId="72804448" w:rsidR="00EF1717" w:rsidRPr="00EF1717" w:rsidRDefault="00EF1717" w:rsidP="00F74F46">
      <w:pPr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</w:pPr>
      <w:r w:rsidRPr="00EF1717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 xml:space="preserve">En el caso de </w:t>
      </w:r>
      <w:r w:rsidRPr="00EF1717">
        <w:rPr>
          <w:rFonts w:ascii="Verdana" w:eastAsia="Times New Roman" w:hAnsi="Verdana" w:cstheme="minorHAnsi"/>
          <w:b/>
          <w:bCs/>
          <w:kern w:val="0"/>
          <w:sz w:val="22"/>
          <w:szCs w:val="22"/>
          <w:lang w:eastAsia="es-ES_tradnl"/>
          <w14:ligatures w14:val="none"/>
        </w:rPr>
        <w:t xml:space="preserve">La </w:t>
      </w:r>
      <w:proofErr w:type="spellStart"/>
      <w:r w:rsidRPr="00EF1717">
        <w:rPr>
          <w:rFonts w:ascii="Verdana" w:eastAsia="Times New Roman" w:hAnsi="Verdana" w:cstheme="minorHAnsi"/>
          <w:b/>
          <w:bCs/>
          <w:kern w:val="0"/>
          <w:sz w:val="22"/>
          <w:szCs w:val="22"/>
          <w:lang w:eastAsia="es-ES_tradnl"/>
          <w14:ligatures w14:val="none"/>
        </w:rPr>
        <w:t>Fageda</w:t>
      </w:r>
      <w:proofErr w:type="spellEnd"/>
      <w:r w:rsidRPr="00EF1717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 xml:space="preserve">, el protagonismo va más allá del producto: se trata de un proyecto social nacido en </w:t>
      </w:r>
      <w:r w:rsidR="00832DD9" w:rsidRPr="00832DD9">
        <w:rPr>
          <w:rFonts w:ascii="Verdana" w:eastAsia="Times New Roman" w:hAnsi="Verdana" w:cstheme="minorHAnsi"/>
          <w:b/>
          <w:bCs/>
          <w:kern w:val="0"/>
          <w:sz w:val="22"/>
          <w:szCs w:val="22"/>
          <w:lang w:eastAsia="es-ES_tradnl"/>
          <w14:ligatures w14:val="none"/>
        </w:rPr>
        <w:t>L</w:t>
      </w:r>
      <w:r w:rsidRPr="00832DD9">
        <w:rPr>
          <w:rFonts w:ascii="Verdana" w:eastAsia="Times New Roman" w:hAnsi="Verdana" w:cstheme="minorHAnsi"/>
          <w:b/>
          <w:bCs/>
          <w:kern w:val="0"/>
          <w:sz w:val="22"/>
          <w:szCs w:val="22"/>
          <w:lang w:eastAsia="es-ES_tradnl"/>
          <w14:ligatures w14:val="none"/>
        </w:rPr>
        <w:t xml:space="preserve">a </w:t>
      </w:r>
      <w:r w:rsidRPr="00EF1717">
        <w:rPr>
          <w:rFonts w:ascii="Verdana" w:eastAsia="Times New Roman" w:hAnsi="Verdana" w:cstheme="minorHAnsi"/>
          <w:b/>
          <w:bCs/>
          <w:kern w:val="0"/>
          <w:sz w:val="22"/>
          <w:szCs w:val="22"/>
          <w:lang w:eastAsia="es-ES_tradnl"/>
          <w14:ligatures w14:val="none"/>
        </w:rPr>
        <w:t xml:space="preserve">Garrotxa </w:t>
      </w:r>
      <w:r w:rsidRPr="00EF1717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 xml:space="preserve">cuya misión es promover </w:t>
      </w:r>
      <w:r w:rsidRPr="00EF1717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lastRenderedPageBreak/>
        <w:t xml:space="preserve">la integración de personas en riesgo de exclusión. Su yogur, elaborado con leche de proximidad, aporta al menú </w:t>
      </w:r>
      <w:proofErr w:type="spellStart"/>
      <w:r w:rsidRPr="00EF1717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>Breakfest</w:t>
      </w:r>
      <w:proofErr w:type="spellEnd"/>
      <w:r w:rsidRPr="00EF1717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 xml:space="preserve"> un relato que conecta </w:t>
      </w:r>
      <w:r w:rsidRPr="00EF1717">
        <w:rPr>
          <w:rFonts w:ascii="Verdana" w:eastAsia="Times New Roman" w:hAnsi="Verdana" w:cstheme="minorHAnsi"/>
          <w:b/>
          <w:bCs/>
          <w:kern w:val="0"/>
          <w:sz w:val="22"/>
          <w:szCs w:val="22"/>
          <w:lang w:eastAsia="es-ES_tradnl"/>
          <w14:ligatures w14:val="none"/>
        </w:rPr>
        <w:t>gastronomía, territorio y compromiso.</w:t>
      </w:r>
    </w:p>
    <w:p w14:paraId="6C112621" w14:textId="77777777" w:rsidR="00EF1717" w:rsidRPr="00EF1717" w:rsidRDefault="00EF1717" w:rsidP="00F74F46">
      <w:pPr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</w:pPr>
    </w:p>
    <w:p w14:paraId="68F0AFA1" w14:textId="77777777" w:rsidR="00EF1717" w:rsidRPr="00EF1717" w:rsidRDefault="00EF1717" w:rsidP="00F74F46">
      <w:pPr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</w:pPr>
      <w:r w:rsidRPr="00EF1717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 xml:space="preserve">Por su parte, </w:t>
      </w:r>
      <w:r w:rsidRPr="00EF1717">
        <w:rPr>
          <w:rFonts w:ascii="Verdana" w:eastAsia="Times New Roman" w:hAnsi="Verdana" w:cstheme="minorHAnsi"/>
          <w:b/>
          <w:bCs/>
          <w:kern w:val="0"/>
          <w:sz w:val="22"/>
          <w:szCs w:val="22"/>
          <w:lang w:eastAsia="es-ES_tradnl"/>
          <w14:ligatures w14:val="none"/>
        </w:rPr>
        <w:t>Nocilla</w:t>
      </w:r>
      <w:r w:rsidRPr="00EF1717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 xml:space="preserve"> —</w:t>
      </w:r>
      <w:r w:rsidRPr="00EF1717">
        <w:rPr>
          <w:rFonts w:ascii="Verdana" w:eastAsia="Times New Roman" w:hAnsi="Verdana" w:cstheme="minorHAnsi"/>
          <w:b/>
          <w:bCs/>
          <w:kern w:val="0"/>
          <w:sz w:val="22"/>
          <w:szCs w:val="22"/>
          <w:lang w:eastAsia="es-ES_tradnl"/>
          <w14:ligatures w14:val="none"/>
        </w:rPr>
        <w:t>marca icónica vinculada a la memoria colectiva de la merienda en España</w:t>
      </w:r>
      <w:r w:rsidRPr="00EF1717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>— se reinterpreta en clave gastronómica. Su presencia supone trasladar un producto popular al universo de la alta cocina hotelera, explorando nuevas aplicaciones y formatos.</w:t>
      </w:r>
    </w:p>
    <w:p w14:paraId="799F25D1" w14:textId="77777777" w:rsidR="003D6505" w:rsidRDefault="003D6505" w:rsidP="00F74F46">
      <w:pPr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</w:pPr>
    </w:p>
    <w:p w14:paraId="6E66C529" w14:textId="3392CB88" w:rsidR="00D01956" w:rsidRDefault="00EF1717" w:rsidP="007E585E">
      <w:pPr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</w:pPr>
      <w:r w:rsidRPr="00EF1717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>Estas tres propuestas</w:t>
      </w:r>
      <w:r w:rsidR="00263B91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 xml:space="preserve"> </w:t>
      </w:r>
      <w:r w:rsidRPr="00EF1717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 xml:space="preserve">optarán al </w:t>
      </w:r>
      <w:r w:rsidRPr="00EF1717">
        <w:rPr>
          <w:rFonts w:ascii="Verdana" w:eastAsia="Times New Roman" w:hAnsi="Verdana" w:cstheme="minorHAnsi"/>
          <w:b/>
          <w:bCs/>
          <w:kern w:val="0"/>
          <w:sz w:val="22"/>
          <w:szCs w:val="22"/>
          <w:lang w:eastAsia="es-ES_tradnl"/>
          <w14:ligatures w14:val="none"/>
        </w:rPr>
        <w:t>Premio a la Mejor Integración de Producto</w:t>
      </w:r>
      <w:r w:rsidRPr="00EF1717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>, que reconocerá la creatividad, coherencia y puesta en valor del ingrediente en el plato.</w:t>
      </w:r>
      <w:r w:rsidR="00756A32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 xml:space="preserve"> </w:t>
      </w:r>
      <w:r w:rsidR="00756A32" w:rsidRPr="00756A32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 xml:space="preserve">La entrega </w:t>
      </w:r>
      <w:r w:rsidR="002F6CA0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 xml:space="preserve">de premios se celebrará el </w:t>
      </w:r>
      <w:r w:rsidR="002F6CA0" w:rsidRPr="002F6CA0">
        <w:rPr>
          <w:rFonts w:ascii="Verdana" w:eastAsia="Times New Roman" w:hAnsi="Verdana" w:cstheme="minorHAnsi"/>
          <w:b/>
          <w:bCs/>
          <w:kern w:val="0"/>
          <w:sz w:val="22"/>
          <w:szCs w:val="22"/>
          <w:lang w:eastAsia="es-ES_tradnl"/>
          <w14:ligatures w14:val="none"/>
        </w:rPr>
        <w:t>25 de marzo</w:t>
      </w:r>
      <w:r w:rsidR="002F6CA0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 xml:space="preserve"> en </w:t>
      </w:r>
      <w:proofErr w:type="spellStart"/>
      <w:r w:rsidR="002F6CA0" w:rsidRPr="002F6CA0">
        <w:rPr>
          <w:rFonts w:ascii="Verdana" w:eastAsia="Times New Roman" w:hAnsi="Verdana" w:cstheme="minorHAnsi"/>
          <w:b/>
          <w:bCs/>
          <w:kern w:val="0"/>
          <w:sz w:val="22"/>
          <w:szCs w:val="22"/>
          <w:lang w:eastAsia="es-ES_tradnl"/>
          <w14:ligatures w14:val="none"/>
        </w:rPr>
        <w:t>The</w:t>
      </w:r>
      <w:proofErr w:type="spellEnd"/>
      <w:r w:rsidR="002F6CA0" w:rsidRPr="002F6CA0">
        <w:rPr>
          <w:rFonts w:ascii="Verdana" w:eastAsia="Times New Roman" w:hAnsi="Verdana" w:cstheme="minorHAnsi"/>
          <w:b/>
          <w:bCs/>
          <w:kern w:val="0"/>
          <w:sz w:val="22"/>
          <w:szCs w:val="22"/>
          <w:lang w:eastAsia="es-ES_tradnl"/>
          <w14:ligatures w14:val="none"/>
        </w:rPr>
        <w:t xml:space="preserve"> </w:t>
      </w:r>
      <w:proofErr w:type="spellStart"/>
      <w:r w:rsidR="002F6CA0" w:rsidRPr="002F6CA0">
        <w:rPr>
          <w:rFonts w:ascii="Verdana" w:eastAsia="Times New Roman" w:hAnsi="Verdana" w:cstheme="minorHAnsi"/>
          <w:b/>
          <w:bCs/>
          <w:kern w:val="0"/>
          <w:sz w:val="22"/>
          <w:szCs w:val="22"/>
          <w:lang w:eastAsia="es-ES_tradnl"/>
          <w14:ligatures w14:val="none"/>
        </w:rPr>
        <w:t>Horeca</w:t>
      </w:r>
      <w:proofErr w:type="spellEnd"/>
      <w:r w:rsidR="002F6CA0" w:rsidRPr="002F6CA0">
        <w:rPr>
          <w:rFonts w:ascii="Verdana" w:eastAsia="Times New Roman" w:hAnsi="Verdana" w:cstheme="minorHAnsi"/>
          <w:b/>
          <w:bCs/>
          <w:kern w:val="0"/>
          <w:sz w:val="22"/>
          <w:szCs w:val="22"/>
          <w:lang w:eastAsia="es-ES_tradnl"/>
          <w14:ligatures w14:val="none"/>
        </w:rPr>
        <w:t xml:space="preserve"> Hub</w:t>
      </w:r>
      <w:r w:rsidR="002F6CA0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>,</w:t>
      </w:r>
      <w:r w:rsidR="00756A32" w:rsidRPr="00756A32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 xml:space="preserve"> </w:t>
      </w:r>
      <w:r w:rsidR="002F6CA0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 xml:space="preserve">en </w:t>
      </w:r>
      <w:r w:rsidR="00756A32" w:rsidRPr="00756A32">
        <w:rPr>
          <w:rFonts w:ascii="Verdana" w:eastAsia="Times New Roman" w:hAnsi="Verdana" w:cstheme="minorHAnsi"/>
          <w:b/>
          <w:bCs/>
          <w:kern w:val="0"/>
          <w:sz w:val="22"/>
          <w:szCs w:val="22"/>
          <w:lang w:eastAsia="es-ES_tradnl"/>
          <w14:ligatures w14:val="none"/>
        </w:rPr>
        <w:t xml:space="preserve">Alimentaria + </w:t>
      </w:r>
      <w:proofErr w:type="spellStart"/>
      <w:r w:rsidR="00756A32" w:rsidRPr="00756A32">
        <w:rPr>
          <w:rFonts w:ascii="Verdana" w:eastAsia="Times New Roman" w:hAnsi="Verdana" w:cstheme="minorHAnsi"/>
          <w:b/>
          <w:bCs/>
          <w:kern w:val="0"/>
          <w:sz w:val="22"/>
          <w:szCs w:val="22"/>
          <w:lang w:eastAsia="es-ES_tradnl"/>
          <w14:ligatures w14:val="none"/>
        </w:rPr>
        <w:t>Hostelco</w:t>
      </w:r>
      <w:proofErr w:type="spellEnd"/>
      <w:r w:rsidR="00756A32" w:rsidRPr="00756A32">
        <w:rPr>
          <w:rFonts w:ascii="Verdana" w:eastAsia="Times New Roman" w:hAnsi="Verdana" w:cstheme="minorHAnsi"/>
          <w:b/>
          <w:bCs/>
          <w:kern w:val="0"/>
          <w:sz w:val="22"/>
          <w:szCs w:val="22"/>
          <w:lang w:eastAsia="es-ES_tradnl"/>
          <w14:ligatures w14:val="none"/>
        </w:rPr>
        <w:t>.</w:t>
      </w:r>
    </w:p>
    <w:p w14:paraId="78419F7C" w14:textId="77777777" w:rsidR="007E585E" w:rsidRPr="007E585E" w:rsidRDefault="007E585E" w:rsidP="007E585E">
      <w:pPr>
        <w:rPr>
          <w:rFonts w:ascii="Verdana" w:eastAsia="Times New Roman" w:hAnsi="Verdana" w:cstheme="minorHAnsi"/>
          <w:kern w:val="0"/>
          <w:sz w:val="28"/>
          <w:szCs w:val="28"/>
          <w:lang w:eastAsia="es-ES_tradnl"/>
          <w14:ligatures w14:val="none"/>
        </w:rPr>
      </w:pPr>
    </w:p>
    <w:p w14:paraId="77A69979" w14:textId="77777777" w:rsidR="00356710" w:rsidRPr="00C2608A" w:rsidRDefault="00356710" w:rsidP="00F74F46">
      <w:pPr>
        <w:outlineLvl w:val="1"/>
        <w:rPr>
          <w:rFonts w:ascii="Verdana" w:eastAsia="Times New Roman" w:hAnsi="Verdana" w:cstheme="minorHAnsi"/>
          <w:b/>
          <w:bCs/>
          <w:kern w:val="0"/>
          <w:sz w:val="28"/>
          <w:szCs w:val="28"/>
          <w:lang w:eastAsia="es-ES_tradnl"/>
          <w14:ligatures w14:val="none"/>
        </w:rPr>
      </w:pPr>
      <w:r w:rsidRPr="00C2608A">
        <w:rPr>
          <w:rFonts w:ascii="Verdana" w:eastAsia="Times New Roman" w:hAnsi="Verdana" w:cstheme="minorHAnsi"/>
          <w:b/>
          <w:bCs/>
          <w:kern w:val="0"/>
          <w:sz w:val="28"/>
          <w:szCs w:val="28"/>
          <w:lang w:eastAsia="es-ES_tradnl"/>
          <w14:ligatures w14:val="none"/>
        </w:rPr>
        <w:t xml:space="preserve">Alianza estratégica con Alimentaria + </w:t>
      </w:r>
      <w:proofErr w:type="spellStart"/>
      <w:r w:rsidRPr="00C2608A">
        <w:rPr>
          <w:rFonts w:ascii="Verdana" w:eastAsia="Times New Roman" w:hAnsi="Verdana" w:cstheme="minorHAnsi"/>
          <w:b/>
          <w:bCs/>
          <w:kern w:val="0"/>
          <w:sz w:val="28"/>
          <w:szCs w:val="28"/>
          <w:lang w:eastAsia="es-ES_tradnl"/>
          <w14:ligatures w14:val="none"/>
        </w:rPr>
        <w:t>Hostelco</w:t>
      </w:r>
      <w:proofErr w:type="spellEnd"/>
    </w:p>
    <w:p w14:paraId="4D5AA03B" w14:textId="77777777" w:rsidR="00D01956" w:rsidRPr="00C2608A" w:rsidRDefault="00D01956" w:rsidP="00F74F46">
      <w:pPr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</w:pPr>
    </w:p>
    <w:p w14:paraId="627760AE" w14:textId="24A291D8" w:rsidR="009E71CD" w:rsidRPr="00F74F46" w:rsidRDefault="00C121CD" w:rsidP="00F74F46">
      <w:pPr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</w:pPr>
      <w:r w:rsidRPr="00C2608A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 xml:space="preserve">Hotel </w:t>
      </w:r>
      <w:proofErr w:type="spellStart"/>
      <w:r w:rsidRPr="00C2608A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>Breakfest</w:t>
      </w:r>
      <w:proofErr w:type="spellEnd"/>
      <w:r w:rsidRPr="00C2608A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 xml:space="preserve"> crea un puente natural entre la feria y la ciudad, ampliando su impacto y proyectando la innovación gastronómica en un escenario clave para el sector: </w:t>
      </w:r>
      <w:r w:rsidR="004747F3" w:rsidRPr="00C2608A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>l</w:t>
      </w:r>
      <w:r w:rsidR="009343B7" w:rsidRPr="00C2608A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>a alta hotelería.</w:t>
      </w:r>
    </w:p>
    <w:p w14:paraId="27842503" w14:textId="77777777" w:rsidR="00F74F46" w:rsidRDefault="00F74F46" w:rsidP="00F74F46">
      <w:pPr>
        <w:outlineLvl w:val="1"/>
        <w:rPr>
          <w:rFonts w:ascii="Verdana" w:eastAsia="Times New Roman" w:hAnsi="Verdana" w:cstheme="minorHAnsi"/>
          <w:b/>
          <w:bCs/>
          <w:kern w:val="0"/>
          <w:sz w:val="28"/>
          <w:szCs w:val="28"/>
          <w:lang w:eastAsia="es-ES_tradnl"/>
          <w14:ligatures w14:val="none"/>
        </w:rPr>
      </w:pPr>
    </w:p>
    <w:p w14:paraId="2FC03776" w14:textId="0BC1DE91" w:rsidR="00356710" w:rsidRPr="00C2608A" w:rsidRDefault="00356710" w:rsidP="00F74F46">
      <w:pPr>
        <w:outlineLvl w:val="1"/>
        <w:rPr>
          <w:rFonts w:ascii="Verdana" w:eastAsia="Times New Roman" w:hAnsi="Verdana" w:cstheme="minorHAnsi"/>
          <w:b/>
          <w:bCs/>
          <w:kern w:val="0"/>
          <w:sz w:val="28"/>
          <w:szCs w:val="28"/>
          <w:lang w:eastAsia="es-ES_tradnl"/>
          <w14:ligatures w14:val="none"/>
        </w:rPr>
      </w:pPr>
      <w:r w:rsidRPr="00C2608A">
        <w:rPr>
          <w:rFonts w:ascii="Verdana" w:eastAsia="Times New Roman" w:hAnsi="Verdana" w:cstheme="minorHAnsi"/>
          <w:b/>
          <w:bCs/>
          <w:kern w:val="0"/>
          <w:sz w:val="28"/>
          <w:szCs w:val="28"/>
          <w:lang w:eastAsia="es-ES_tradnl"/>
          <w14:ligatures w14:val="none"/>
        </w:rPr>
        <w:t xml:space="preserve">Sobre Hotel </w:t>
      </w:r>
      <w:proofErr w:type="spellStart"/>
      <w:r w:rsidRPr="00C2608A">
        <w:rPr>
          <w:rFonts w:ascii="Verdana" w:eastAsia="Times New Roman" w:hAnsi="Verdana" w:cstheme="minorHAnsi"/>
          <w:b/>
          <w:bCs/>
          <w:kern w:val="0"/>
          <w:sz w:val="28"/>
          <w:szCs w:val="28"/>
          <w:lang w:eastAsia="es-ES_tradnl"/>
          <w14:ligatures w14:val="none"/>
        </w:rPr>
        <w:t>Breakfest</w:t>
      </w:r>
      <w:proofErr w:type="spellEnd"/>
    </w:p>
    <w:p w14:paraId="7C1C7FF5" w14:textId="77777777" w:rsidR="00041618" w:rsidRPr="00C2608A" w:rsidRDefault="00041618" w:rsidP="00F74F46">
      <w:pPr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</w:pPr>
    </w:p>
    <w:p w14:paraId="6C65CEE4" w14:textId="77777777" w:rsidR="002C1B30" w:rsidRPr="00C2608A" w:rsidRDefault="00356710" w:rsidP="00F74F46">
      <w:pPr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</w:pPr>
      <w:r w:rsidRPr="00C2608A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 xml:space="preserve">Hotel </w:t>
      </w:r>
      <w:proofErr w:type="spellStart"/>
      <w:r w:rsidRPr="00C2608A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>Breakfest</w:t>
      </w:r>
      <w:proofErr w:type="spellEnd"/>
      <w:r w:rsidRPr="00C2608A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 xml:space="preserve"> es una iniciativa impulsada por </w:t>
      </w:r>
      <w:proofErr w:type="spellStart"/>
      <w:r w:rsidRPr="00C2608A">
        <w:rPr>
          <w:rFonts w:ascii="Verdana" w:eastAsia="Times New Roman" w:hAnsi="Verdana" w:cstheme="minorHAnsi"/>
          <w:b/>
          <w:bCs/>
          <w:kern w:val="0"/>
          <w:sz w:val="22"/>
          <w:szCs w:val="22"/>
          <w:lang w:eastAsia="es-ES_tradnl"/>
          <w14:ligatures w14:val="none"/>
        </w:rPr>
        <w:t>Gourmeet</w:t>
      </w:r>
      <w:proofErr w:type="spellEnd"/>
      <w:r w:rsidR="00426469" w:rsidRPr="00C2608A">
        <w:rPr>
          <w:rFonts w:ascii="Verdana" w:eastAsia="Times New Roman" w:hAnsi="Verdana" w:cstheme="minorHAnsi"/>
          <w:b/>
          <w:bCs/>
          <w:kern w:val="0"/>
          <w:sz w:val="22"/>
          <w:szCs w:val="22"/>
          <w:lang w:eastAsia="es-ES_tradnl"/>
          <w14:ligatures w14:val="none"/>
        </w:rPr>
        <w:t>,</w:t>
      </w:r>
      <w:r w:rsidR="00426469" w:rsidRPr="00C2608A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 xml:space="preserve"> agencia especializada </w:t>
      </w:r>
      <w:r w:rsidR="001368FD" w:rsidRPr="00C2608A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 xml:space="preserve">en </w:t>
      </w:r>
      <w:r w:rsidR="00426469" w:rsidRPr="00C2608A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 xml:space="preserve">la creación de formatos innovadores en hoteles </w:t>
      </w:r>
      <w:r w:rsidR="004747F3" w:rsidRPr="00C2608A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>de alta gama</w:t>
      </w:r>
      <w:r w:rsidR="00426469" w:rsidRPr="00C2608A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>,</w:t>
      </w:r>
      <w:r w:rsidRPr="00C2608A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 xml:space="preserve"> en </w:t>
      </w:r>
      <w:r w:rsidR="00916D39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>alianza</w:t>
      </w:r>
      <w:r w:rsidRPr="00C2608A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 xml:space="preserve"> con </w:t>
      </w:r>
      <w:r w:rsidRPr="00C2608A">
        <w:rPr>
          <w:rFonts w:ascii="Verdana" w:eastAsia="Times New Roman" w:hAnsi="Verdana" w:cstheme="minorHAnsi"/>
          <w:b/>
          <w:bCs/>
          <w:kern w:val="0"/>
          <w:sz w:val="22"/>
          <w:szCs w:val="22"/>
          <w:lang w:eastAsia="es-ES_tradnl"/>
          <w14:ligatures w14:val="none"/>
        </w:rPr>
        <w:t xml:space="preserve">Alimentaria + </w:t>
      </w:r>
      <w:proofErr w:type="spellStart"/>
      <w:r w:rsidRPr="00C2608A">
        <w:rPr>
          <w:rFonts w:ascii="Verdana" w:eastAsia="Times New Roman" w:hAnsi="Verdana" w:cstheme="minorHAnsi"/>
          <w:b/>
          <w:bCs/>
          <w:kern w:val="0"/>
          <w:sz w:val="22"/>
          <w:szCs w:val="22"/>
          <w:lang w:eastAsia="es-ES_tradnl"/>
          <w14:ligatures w14:val="none"/>
        </w:rPr>
        <w:t>Hostelco</w:t>
      </w:r>
      <w:proofErr w:type="spellEnd"/>
      <w:r w:rsidRPr="00C2608A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 xml:space="preserve">, </w:t>
      </w:r>
      <w:r w:rsidR="00426469" w:rsidRPr="00C2608A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>feria internacional de referencia de la industria de la alimentación, la gastronomía y la hostelería.</w:t>
      </w:r>
    </w:p>
    <w:p w14:paraId="18BEE875" w14:textId="77777777" w:rsidR="00B157CD" w:rsidRPr="00C2608A" w:rsidRDefault="00B157CD" w:rsidP="00F74F46">
      <w:pPr>
        <w:rPr>
          <w:rFonts w:ascii="Verdana" w:eastAsia="Times New Roman" w:hAnsi="Verdana" w:cstheme="minorHAnsi"/>
          <w:b/>
          <w:bCs/>
          <w:kern w:val="0"/>
          <w:sz w:val="22"/>
          <w:szCs w:val="22"/>
          <w:lang w:eastAsia="es-ES_tradnl"/>
          <w14:ligatures w14:val="none"/>
        </w:rPr>
      </w:pPr>
    </w:p>
    <w:p w14:paraId="6EE88C12" w14:textId="77777777" w:rsidR="00B157CD" w:rsidRPr="00C2608A" w:rsidRDefault="00356710" w:rsidP="00F74F46">
      <w:pPr>
        <w:rPr>
          <w:rStyle w:val="Fuerte"/>
          <w:rFonts w:ascii="Verdana" w:eastAsia="Times New Roman" w:hAnsi="Verdana" w:cstheme="minorHAnsi"/>
          <w:b w:val="0"/>
          <w:bCs w:val="0"/>
          <w:kern w:val="0"/>
          <w:sz w:val="22"/>
          <w:szCs w:val="22"/>
          <w:lang w:eastAsia="es-ES_tradnl"/>
          <w14:ligatures w14:val="none"/>
        </w:rPr>
      </w:pPr>
      <w:r w:rsidRPr="00C2608A">
        <w:rPr>
          <w:rFonts w:ascii="Verdana" w:eastAsia="Times New Roman" w:hAnsi="Verdana" w:cstheme="minorHAnsi"/>
          <w:kern w:val="0"/>
          <w:sz w:val="22"/>
          <w:szCs w:val="22"/>
          <w:lang w:eastAsia="es-ES_tradnl"/>
          <w14:ligatures w14:val="none"/>
        </w:rPr>
        <w:t xml:space="preserve">Más información: </w:t>
      </w:r>
      <w:hyperlink r:id="rId9" w:history="1">
        <w:r w:rsidR="00974475" w:rsidRPr="002647E3">
          <w:rPr>
            <w:rStyle w:val="Hipervnculo"/>
            <w:rFonts w:ascii="Verdana" w:eastAsia="Times New Roman" w:hAnsi="Verdana" w:cstheme="minorHAnsi"/>
            <w:kern w:val="0"/>
            <w:sz w:val="22"/>
            <w:szCs w:val="22"/>
            <w:lang w:eastAsia="es-ES_tradnl"/>
            <w14:ligatures w14:val="none"/>
          </w:rPr>
          <w:t>hotelbreakfest.com</w:t>
        </w:r>
      </w:hyperlink>
      <w:r w:rsidR="00974475" w:rsidRPr="00C2608A">
        <w:rPr>
          <w:rFonts w:ascii="Verdana" w:eastAsia="Times New Roman" w:hAnsi="Verdana" w:cstheme="minorHAnsi"/>
          <w:b/>
          <w:bCs/>
          <w:kern w:val="0"/>
          <w:sz w:val="22"/>
          <w:szCs w:val="22"/>
          <w:lang w:eastAsia="es-ES_tradnl"/>
          <w14:ligatures w14:val="none"/>
        </w:rPr>
        <w:t xml:space="preserve"> </w:t>
      </w:r>
    </w:p>
    <w:p w14:paraId="78CE2823" w14:textId="7EF2FCB8" w:rsidR="00E27258" w:rsidRPr="00C2608A" w:rsidRDefault="00E27258" w:rsidP="00F74F46">
      <w:pPr>
        <w:pStyle w:val="NormalWeb"/>
        <w:spacing w:before="0" w:beforeAutospacing="0" w:after="0" w:afterAutospacing="0"/>
        <w:rPr>
          <w:rStyle w:val="Fuerte"/>
          <w:rFonts w:ascii="Verdana" w:eastAsiaTheme="majorEastAsia" w:hAnsi="Verdana" w:cstheme="minorHAnsi"/>
          <w:sz w:val="22"/>
          <w:szCs w:val="22"/>
        </w:rPr>
      </w:pPr>
    </w:p>
    <w:p w14:paraId="17E6BD67" w14:textId="77777777" w:rsidR="00E27258" w:rsidRPr="00C2608A" w:rsidRDefault="00E27258" w:rsidP="00F74F46">
      <w:pPr>
        <w:pStyle w:val="NormalWeb"/>
        <w:spacing w:before="0" w:beforeAutospacing="0" w:after="0" w:afterAutospacing="0"/>
        <w:rPr>
          <w:rStyle w:val="Fuerte"/>
          <w:rFonts w:ascii="Verdana" w:eastAsiaTheme="majorEastAsia" w:hAnsi="Verdana" w:cstheme="minorHAnsi"/>
          <w:sz w:val="22"/>
          <w:szCs w:val="22"/>
        </w:rPr>
      </w:pPr>
    </w:p>
    <w:p w14:paraId="1EE29839" w14:textId="0627117D" w:rsidR="002B372C" w:rsidRDefault="002B372C" w:rsidP="00F74F46">
      <w:pPr>
        <w:pStyle w:val="NormalWeb"/>
        <w:spacing w:before="0" w:beforeAutospacing="0" w:after="0" w:afterAutospacing="0"/>
        <w:rPr>
          <w:rStyle w:val="Fuerte"/>
          <w:rFonts w:ascii="Verdana" w:eastAsiaTheme="majorEastAsia" w:hAnsi="Verdana" w:cs="Calibri"/>
          <w:color w:val="000000" w:themeColor="text1"/>
          <w:sz w:val="28"/>
          <w:szCs w:val="28"/>
        </w:rPr>
      </w:pPr>
      <w:r>
        <w:rPr>
          <w:rStyle w:val="Fuerte"/>
          <w:rFonts w:ascii="Verdana" w:eastAsiaTheme="majorEastAsia" w:hAnsi="Verdana" w:cs="Calibri"/>
          <w:color w:val="000000" w:themeColor="text1"/>
          <w:sz w:val="28"/>
          <w:szCs w:val="28"/>
        </w:rPr>
        <w:t>Materiales de prensa:</w:t>
      </w:r>
    </w:p>
    <w:p w14:paraId="481ACD19" w14:textId="7163D0B2" w:rsidR="002B372C" w:rsidRPr="002B372C" w:rsidRDefault="002B372C" w:rsidP="00F74F46">
      <w:pPr>
        <w:pStyle w:val="NormalWeb"/>
        <w:spacing w:before="0" w:beforeAutospacing="0" w:after="0" w:afterAutospacing="0"/>
        <w:rPr>
          <w:rStyle w:val="Fuerte"/>
          <w:rFonts w:ascii="Verdana" w:eastAsiaTheme="majorEastAsia" w:hAnsi="Verdana" w:cs="Calibri"/>
          <w:color w:val="000000" w:themeColor="text1"/>
          <w:sz w:val="22"/>
          <w:szCs w:val="22"/>
        </w:rPr>
      </w:pPr>
      <w:hyperlink r:id="rId10" w:history="1">
        <w:r w:rsidRPr="002B372C">
          <w:rPr>
            <w:rStyle w:val="Hipervnculo"/>
            <w:rFonts w:ascii="Verdana" w:eastAsiaTheme="majorEastAsia" w:hAnsi="Verdana" w:cs="Calibri"/>
            <w:sz w:val="22"/>
            <w:szCs w:val="22"/>
          </w:rPr>
          <w:t>https://hotelbreakfest.com/prensa</w:t>
        </w:r>
      </w:hyperlink>
    </w:p>
    <w:p w14:paraId="52D15884" w14:textId="77777777" w:rsidR="002B372C" w:rsidRDefault="002B372C" w:rsidP="00F74F46">
      <w:pPr>
        <w:pStyle w:val="NormalWeb"/>
        <w:spacing w:before="0" w:beforeAutospacing="0" w:after="0" w:afterAutospacing="0"/>
        <w:rPr>
          <w:rStyle w:val="Fuerte"/>
          <w:rFonts w:ascii="Verdana" w:eastAsiaTheme="majorEastAsia" w:hAnsi="Verdana" w:cs="Calibri"/>
          <w:color w:val="000000" w:themeColor="text1"/>
          <w:sz w:val="28"/>
          <w:szCs w:val="28"/>
        </w:rPr>
      </w:pPr>
    </w:p>
    <w:p w14:paraId="5AE9C45F" w14:textId="753006D6" w:rsidR="00933D91" w:rsidRPr="002B372C" w:rsidRDefault="00E767CE" w:rsidP="00F74F46">
      <w:pPr>
        <w:pStyle w:val="NormalWeb"/>
        <w:spacing w:before="0" w:beforeAutospacing="0" w:after="0" w:afterAutospacing="0"/>
        <w:rPr>
          <w:rFonts w:ascii="Verdana" w:eastAsiaTheme="majorEastAsia" w:hAnsi="Verdana" w:cs="Calibri"/>
          <w:b/>
          <w:bCs/>
          <w:color w:val="000000" w:themeColor="text1"/>
          <w:sz w:val="28"/>
          <w:szCs w:val="28"/>
        </w:rPr>
      </w:pPr>
      <w:r w:rsidRPr="00D97C85">
        <w:rPr>
          <w:rStyle w:val="Fuerte"/>
          <w:rFonts w:ascii="Verdana" w:eastAsiaTheme="majorEastAsia" w:hAnsi="Verdana" w:cs="Calibri"/>
          <w:color w:val="000000" w:themeColor="text1"/>
          <w:sz w:val="28"/>
          <w:szCs w:val="28"/>
        </w:rPr>
        <w:t>Contacto:</w:t>
      </w:r>
    </w:p>
    <w:p w14:paraId="6DEBEC70" w14:textId="77777777" w:rsidR="00E767CE" w:rsidRPr="00C2608A" w:rsidRDefault="00E767CE" w:rsidP="00F74F46">
      <w:pPr>
        <w:pStyle w:val="NormalWeb"/>
        <w:spacing w:before="0" w:beforeAutospacing="0" w:after="0" w:afterAutospacing="0"/>
        <w:rPr>
          <w:rFonts w:ascii="Verdana" w:hAnsi="Verdana" w:cs="Calibri"/>
          <w:color w:val="000000" w:themeColor="text1"/>
          <w:sz w:val="22"/>
          <w:szCs w:val="22"/>
        </w:rPr>
      </w:pPr>
      <w:r w:rsidRPr="00C2608A">
        <w:rPr>
          <w:rFonts w:ascii="Verdana" w:hAnsi="Verdana" w:cs="Calibri"/>
          <w:color w:val="000000" w:themeColor="text1"/>
          <w:sz w:val="22"/>
          <w:szCs w:val="22"/>
        </w:rPr>
        <w:t>Elisenda Martí</w:t>
      </w:r>
    </w:p>
    <w:p w14:paraId="0EDA69B2" w14:textId="77777777" w:rsidR="00E767CE" w:rsidRPr="00C2608A" w:rsidRDefault="00E767CE" w:rsidP="00F74F46">
      <w:pPr>
        <w:pStyle w:val="NormalWeb"/>
        <w:spacing w:before="0" w:beforeAutospacing="0" w:after="0" w:afterAutospacing="0"/>
        <w:rPr>
          <w:rFonts w:ascii="Verdana" w:hAnsi="Verdana" w:cs="Calibri"/>
          <w:color w:val="000000" w:themeColor="text1"/>
          <w:sz w:val="22"/>
          <w:szCs w:val="22"/>
        </w:rPr>
      </w:pPr>
      <w:hyperlink r:id="rId11" w:history="1">
        <w:r w:rsidRPr="00C2608A">
          <w:rPr>
            <w:rStyle w:val="Hipervnculo"/>
            <w:rFonts w:ascii="Verdana" w:hAnsi="Verdana" w:cs="Calibri"/>
            <w:sz w:val="22"/>
            <w:szCs w:val="22"/>
          </w:rPr>
          <w:t>elisenda@gourmeet.club</w:t>
        </w:r>
      </w:hyperlink>
      <w:r w:rsidRPr="00C2608A">
        <w:rPr>
          <w:rFonts w:ascii="Verdana" w:hAnsi="Verdana" w:cs="Calibri"/>
          <w:color w:val="000000" w:themeColor="text1"/>
          <w:sz w:val="22"/>
          <w:szCs w:val="22"/>
        </w:rPr>
        <w:t xml:space="preserve"> </w:t>
      </w:r>
    </w:p>
    <w:p w14:paraId="6C157F71" w14:textId="77777777" w:rsidR="007D56B5" w:rsidRDefault="00E767CE" w:rsidP="00F74F46">
      <w:pPr>
        <w:pStyle w:val="NormalWeb"/>
        <w:spacing w:before="0" w:beforeAutospacing="0" w:after="0" w:afterAutospacing="0"/>
        <w:rPr>
          <w:rFonts w:ascii="Verdana" w:hAnsi="Verdana" w:cs="Calibri"/>
          <w:color w:val="000000" w:themeColor="text1"/>
          <w:sz w:val="22"/>
          <w:szCs w:val="22"/>
        </w:rPr>
      </w:pPr>
      <w:r w:rsidRPr="00C2608A">
        <w:rPr>
          <w:rFonts w:ascii="Verdana" w:hAnsi="Verdana" w:cs="Calibri"/>
          <w:color w:val="000000" w:themeColor="text1"/>
          <w:sz w:val="22"/>
          <w:szCs w:val="22"/>
        </w:rPr>
        <w:t>M. 655 819 579</w:t>
      </w:r>
    </w:p>
    <w:p w14:paraId="6333FDE2" w14:textId="77777777" w:rsidR="00F74F46" w:rsidRDefault="00F74F46" w:rsidP="00F74F46">
      <w:pPr>
        <w:pStyle w:val="NormalWeb"/>
        <w:spacing w:before="0" w:beforeAutospacing="0" w:after="0" w:afterAutospacing="0"/>
        <w:rPr>
          <w:rFonts w:ascii="Verdana" w:hAnsi="Verdana" w:cs="Calibri"/>
          <w:color w:val="000000" w:themeColor="text1"/>
          <w:sz w:val="22"/>
          <w:szCs w:val="22"/>
        </w:rPr>
      </w:pPr>
    </w:p>
    <w:p w14:paraId="76076B87" w14:textId="77777777" w:rsidR="00F74F46" w:rsidRDefault="00F74F46" w:rsidP="00F74F46">
      <w:pPr>
        <w:pStyle w:val="NormalWeb"/>
        <w:spacing w:before="0" w:beforeAutospacing="0" w:after="0" w:afterAutospacing="0"/>
        <w:rPr>
          <w:rFonts w:ascii="Verdana" w:hAnsi="Verdana" w:cs="Calibri"/>
          <w:color w:val="000000" w:themeColor="text1"/>
          <w:sz w:val="22"/>
          <w:szCs w:val="22"/>
        </w:rPr>
      </w:pPr>
    </w:p>
    <w:p w14:paraId="6B43E605" w14:textId="31923E45" w:rsidR="00F74F46" w:rsidRPr="002B372C" w:rsidRDefault="00F74F46" w:rsidP="00F74F46">
      <w:pPr>
        <w:pStyle w:val="NormalWeb"/>
        <w:spacing w:before="0" w:beforeAutospacing="0" w:after="0" w:afterAutospacing="0"/>
        <w:rPr>
          <w:rFonts w:ascii="Verdana" w:eastAsiaTheme="majorEastAsia" w:hAnsi="Verdana" w:cs="Calibri"/>
          <w:b/>
          <w:bCs/>
          <w:color w:val="000000" w:themeColor="text1"/>
          <w:sz w:val="28"/>
          <w:szCs w:val="28"/>
        </w:rPr>
      </w:pPr>
      <w:r>
        <w:rPr>
          <w:rStyle w:val="Fuerte"/>
          <w:rFonts w:ascii="Verdana" w:eastAsiaTheme="majorEastAsia" w:hAnsi="Verdana" w:cs="Calibri"/>
          <w:color w:val="000000" w:themeColor="text1"/>
          <w:sz w:val="28"/>
          <w:szCs w:val="28"/>
        </w:rPr>
        <w:t>Patrocinadores y colaboradores</w:t>
      </w:r>
      <w:r w:rsidRPr="00D97C85">
        <w:rPr>
          <w:rStyle w:val="Fuerte"/>
          <w:rFonts w:ascii="Verdana" w:eastAsiaTheme="majorEastAsia" w:hAnsi="Verdana" w:cs="Calibri"/>
          <w:color w:val="000000" w:themeColor="text1"/>
          <w:sz w:val="28"/>
          <w:szCs w:val="28"/>
        </w:rPr>
        <w:t>:</w:t>
      </w:r>
    </w:p>
    <w:p w14:paraId="5BF12058" w14:textId="52F20622" w:rsidR="00F74F46" w:rsidRPr="00C2608A" w:rsidRDefault="00F74F46" w:rsidP="00F74F46">
      <w:pPr>
        <w:pStyle w:val="NormalWeb"/>
        <w:spacing w:before="0" w:beforeAutospacing="0" w:after="0" w:afterAutospacing="0"/>
        <w:jc w:val="center"/>
        <w:rPr>
          <w:rStyle w:val="Fuerte"/>
          <w:rFonts w:ascii="Verdana" w:hAnsi="Verdana" w:cs="Calibri"/>
          <w:b w:val="0"/>
          <w:bCs w:val="0"/>
          <w:color w:val="000000" w:themeColor="text1"/>
          <w:sz w:val="22"/>
          <w:szCs w:val="22"/>
        </w:rPr>
      </w:pPr>
      <w:r>
        <w:rPr>
          <w:rFonts w:ascii="Verdana" w:hAnsi="Verdana" w:cs="Calibri"/>
          <w:noProof/>
          <w:color w:val="000000" w:themeColor="text1"/>
          <w:sz w:val="22"/>
          <w:szCs w:val="22"/>
          <w14:ligatures w14:val="standardContextual"/>
        </w:rPr>
        <w:drawing>
          <wp:inline distT="0" distB="0" distL="0" distR="0" wp14:anchorId="29E23027" wp14:editId="0AACCBA2">
            <wp:extent cx="5400040" cy="668020"/>
            <wp:effectExtent l="0" t="0" r="0" b="0"/>
            <wp:docPr id="1456633115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6633115" name="Imagen 1456633115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668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74F46" w:rsidRPr="00C2608A">
      <w:headerReference w:type="defaul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1C6069" w14:textId="77777777" w:rsidR="000476E6" w:rsidRDefault="000476E6" w:rsidP="004221D2">
      <w:r>
        <w:separator/>
      </w:r>
    </w:p>
  </w:endnote>
  <w:endnote w:type="continuationSeparator" w:id="0">
    <w:p w14:paraId="2C754F3D" w14:textId="77777777" w:rsidR="000476E6" w:rsidRDefault="000476E6" w:rsidP="00422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01063D" w14:textId="77777777" w:rsidR="000476E6" w:rsidRDefault="000476E6" w:rsidP="004221D2">
      <w:r>
        <w:separator/>
      </w:r>
    </w:p>
  </w:footnote>
  <w:footnote w:type="continuationSeparator" w:id="0">
    <w:p w14:paraId="6725C548" w14:textId="77777777" w:rsidR="000476E6" w:rsidRDefault="000476E6" w:rsidP="004221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6D4109" w14:textId="4E556989" w:rsidR="001F4599" w:rsidRDefault="001F4599" w:rsidP="00F74F46">
    <w:pPr>
      <w:pStyle w:val="Encabezado"/>
      <w:ind w:hanging="142"/>
      <w:rPr>
        <w:sz w:val="22"/>
        <w:szCs w:val="22"/>
        <w:lang w:val="es-ES_tradnl"/>
      </w:rPr>
    </w:pPr>
    <w:r>
      <w:rPr>
        <w:noProof/>
        <w:sz w:val="22"/>
        <w:szCs w:val="22"/>
        <w:lang w:val="es-ES_tradnl"/>
      </w:rPr>
      <w:drawing>
        <wp:inline distT="0" distB="0" distL="0" distR="0" wp14:anchorId="7312DB2A" wp14:editId="4D5FC853">
          <wp:extent cx="1227438" cy="1193952"/>
          <wp:effectExtent l="0" t="0" r="5080" b="0"/>
          <wp:docPr id="1048331738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8331738" name="Imagen 104833173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5758" cy="1221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F2B440B" w14:textId="77777777" w:rsidR="001F4599" w:rsidRPr="004221D2" w:rsidRDefault="001F4599" w:rsidP="001F4599">
    <w:pPr>
      <w:pStyle w:val="Encabezado"/>
      <w:jc w:val="center"/>
      <w:rPr>
        <w:sz w:val="22"/>
        <w:szCs w:val="22"/>
        <w:lang w:val="es-ES_tradn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E1C31"/>
    <w:multiLevelType w:val="multilevel"/>
    <w:tmpl w:val="F008E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A1D1A1C"/>
    <w:multiLevelType w:val="multilevel"/>
    <w:tmpl w:val="F008E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FFC0484"/>
    <w:multiLevelType w:val="multilevel"/>
    <w:tmpl w:val="D376E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307574A"/>
    <w:multiLevelType w:val="multilevel"/>
    <w:tmpl w:val="F008E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81130353">
    <w:abstractNumId w:val="3"/>
  </w:num>
  <w:num w:numId="2" w16cid:durableId="2050062652">
    <w:abstractNumId w:val="2"/>
  </w:num>
  <w:num w:numId="3" w16cid:durableId="1703674079">
    <w:abstractNumId w:val="0"/>
  </w:num>
  <w:num w:numId="4" w16cid:durableId="20979391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710"/>
    <w:rsid w:val="00041242"/>
    <w:rsid w:val="00041618"/>
    <w:rsid w:val="000476E6"/>
    <w:rsid w:val="00053C19"/>
    <w:rsid w:val="00057DF6"/>
    <w:rsid w:val="00060FDD"/>
    <w:rsid w:val="00077AC3"/>
    <w:rsid w:val="00080F72"/>
    <w:rsid w:val="000C544F"/>
    <w:rsid w:val="000E18CE"/>
    <w:rsid w:val="000F7167"/>
    <w:rsid w:val="001216BE"/>
    <w:rsid w:val="0013426C"/>
    <w:rsid w:val="001368FD"/>
    <w:rsid w:val="00190DFE"/>
    <w:rsid w:val="001949A5"/>
    <w:rsid w:val="001A4CEF"/>
    <w:rsid w:val="001B1E5B"/>
    <w:rsid w:val="001F4599"/>
    <w:rsid w:val="00244CC2"/>
    <w:rsid w:val="00263B91"/>
    <w:rsid w:val="002647E3"/>
    <w:rsid w:val="00277400"/>
    <w:rsid w:val="00292A63"/>
    <w:rsid w:val="002A59B1"/>
    <w:rsid w:val="002B372C"/>
    <w:rsid w:val="002C1B30"/>
    <w:rsid w:val="002D534F"/>
    <w:rsid w:val="002E0466"/>
    <w:rsid w:val="002F6CA0"/>
    <w:rsid w:val="00307BAE"/>
    <w:rsid w:val="0031074B"/>
    <w:rsid w:val="00324172"/>
    <w:rsid w:val="003466C5"/>
    <w:rsid w:val="00356710"/>
    <w:rsid w:val="00365787"/>
    <w:rsid w:val="00383F98"/>
    <w:rsid w:val="003A0FA3"/>
    <w:rsid w:val="003D6505"/>
    <w:rsid w:val="003E1222"/>
    <w:rsid w:val="003E19B3"/>
    <w:rsid w:val="00400C5E"/>
    <w:rsid w:val="004076BC"/>
    <w:rsid w:val="00417D8C"/>
    <w:rsid w:val="00420ED3"/>
    <w:rsid w:val="004221D2"/>
    <w:rsid w:val="00426469"/>
    <w:rsid w:val="004605DE"/>
    <w:rsid w:val="004747F3"/>
    <w:rsid w:val="004B2E6A"/>
    <w:rsid w:val="004C35C0"/>
    <w:rsid w:val="004C4282"/>
    <w:rsid w:val="004D088E"/>
    <w:rsid w:val="004D44A6"/>
    <w:rsid w:val="00532FB4"/>
    <w:rsid w:val="00543FAB"/>
    <w:rsid w:val="005531FF"/>
    <w:rsid w:val="0058598A"/>
    <w:rsid w:val="005B1BEB"/>
    <w:rsid w:val="005C6FAE"/>
    <w:rsid w:val="005F01EC"/>
    <w:rsid w:val="005F1D96"/>
    <w:rsid w:val="006005AF"/>
    <w:rsid w:val="006370D4"/>
    <w:rsid w:val="00650498"/>
    <w:rsid w:val="00652BDC"/>
    <w:rsid w:val="00666006"/>
    <w:rsid w:val="00673500"/>
    <w:rsid w:val="006926B3"/>
    <w:rsid w:val="00692C7D"/>
    <w:rsid w:val="006A31C5"/>
    <w:rsid w:val="006A628E"/>
    <w:rsid w:val="006B4027"/>
    <w:rsid w:val="006D64B5"/>
    <w:rsid w:val="00725B47"/>
    <w:rsid w:val="00731BE7"/>
    <w:rsid w:val="00744FB5"/>
    <w:rsid w:val="0075023E"/>
    <w:rsid w:val="00753BD0"/>
    <w:rsid w:val="00756A32"/>
    <w:rsid w:val="007604ED"/>
    <w:rsid w:val="0079083E"/>
    <w:rsid w:val="007A687B"/>
    <w:rsid w:val="007B7F7C"/>
    <w:rsid w:val="007D56B5"/>
    <w:rsid w:val="007E585E"/>
    <w:rsid w:val="007E5F72"/>
    <w:rsid w:val="00812C7E"/>
    <w:rsid w:val="008203FF"/>
    <w:rsid w:val="008245CF"/>
    <w:rsid w:val="00832DD9"/>
    <w:rsid w:val="00836824"/>
    <w:rsid w:val="00847D6D"/>
    <w:rsid w:val="00866413"/>
    <w:rsid w:val="008766C1"/>
    <w:rsid w:val="00885152"/>
    <w:rsid w:val="00893114"/>
    <w:rsid w:val="008E2F6D"/>
    <w:rsid w:val="008F2908"/>
    <w:rsid w:val="00905FD8"/>
    <w:rsid w:val="00916D39"/>
    <w:rsid w:val="00927A4E"/>
    <w:rsid w:val="00933D91"/>
    <w:rsid w:val="009343B7"/>
    <w:rsid w:val="009379F8"/>
    <w:rsid w:val="00946E23"/>
    <w:rsid w:val="00967D34"/>
    <w:rsid w:val="0097039A"/>
    <w:rsid w:val="0097177A"/>
    <w:rsid w:val="00974475"/>
    <w:rsid w:val="00974A78"/>
    <w:rsid w:val="009965DB"/>
    <w:rsid w:val="009C7C6E"/>
    <w:rsid w:val="009D13FA"/>
    <w:rsid w:val="009E71CD"/>
    <w:rsid w:val="00A20B07"/>
    <w:rsid w:val="00A60407"/>
    <w:rsid w:val="00A8156A"/>
    <w:rsid w:val="00A8402D"/>
    <w:rsid w:val="00AB3359"/>
    <w:rsid w:val="00AB6442"/>
    <w:rsid w:val="00AE14DF"/>
    <w:rsid w:val="00B157CD"/>
    <w:rsid w:val="00B4073A"/>
    <w:rsid w:val="00B52825"/>
    <w:rsid w:val="00B67BEA"/>
    <w:rsid w:val="00B7571A"/>
    <w:rsid w:val="00B77B97"/>
    <w:rsid w:val="00BA17F0"/>
    <w:rsid w:val="00BA2F2F"/>
    <w:rsid w:val="00BA6FE4"/>
    <w:rsid w:val="00BD549E"/>
    <w:rsid w:val="00C116F5"/>
    <w:rsid w:val="00C121CD"/>
    <w:rsid w:val="00C21EEC"/>
    <w:rsid w:val="00C2608A"/>
    <w:rsid w:val="00C44E1B"/>
    <w:rsid w:val="00C72542"/>
    <w:rsid w:val="00C735B9"/>
    <w:rsid w:val="00C92E07"/>
    <w:rsid w:val="00C9516F"/>
    <w:rsid w:val="00C96F95"/>
    <w:rsid w:val="00CA760E"/>
    <w:rsid w:val="00CC14F3"/>
    <w:rsid w:val="00CF2ED0"/>
    <w:rsid w:val="00CF7DEE"/>
    <w:rsid w:val="00D01956"/>
    <w:rsid w:val="00D568DA"/>
    <w:rsid w:val="00D85F10"/>
    <w:rsid w:val="00D94B77"/>
    <w:rsid w:val="00D97C85"/>
    <w:rsid w:val="00DA2282"/>
    <w:rsid w:val="00DB5D3E"/>
    <w:rsid w:val="00DC616F"/>
    <w:rsid w:val="00DD63B3"/>
    <w:rsid w:val="00DE4665"/>
    <w:rsid w:val="00E27258"/>
    <w:rsid w:val="00E30C9F"/>
    <w:rsid w:val="00E55236"/>
    <w:rsid w:val="00E6011C"/>
    <w:rsid w:val="00E767CE"/>
    <w:rsid w:val="00E92726"/>
    <w:rsid w:val="00EA1468"/>
    <w:rsid w:val="00EA2EB0"/>
    <w:rsid w:val="00ED06C3"/>
    <w:rsid w:val="00ED1BEE"/>
    <w:rsid w:val="00ED5F8F"/>
    <w:rsid w:val="00ED6BB7"/>
    <w:rsid w:val="00EF1717"/>
    <w:rsid w:val="00F3287D"/>
    <w:rsid w:val="00F34217"/>
    <w:rsid w:val="00F63B1E"/>
    <w:rsid w:val="00F67148"/>
    <w:rsid w:val="00F72CA8"/>
    <w:rsid w:val="00F74F46"/>
    <w:rsid w:val="00F82470"/>
    <w:rsid w:val="00FB7440"/>
    <w:rsid w:val="00FD78BB"/>
    <w:rsid w:val="00FE0AC2"/>
    <w:rsid w:val="00FE6C26"/>
    <w:rsid w:val="00FF6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CBEB1C"/>
  <w15:chartTrackingRefBased/>
  <w15:docId w15:val="{0CE91BCD-EBC2-FB48-940A-BEBC6CA9F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35671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5671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35671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5671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5671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5671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5671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5671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5671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5671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sid w:val="0035671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rsid w:val="0035671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56710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56710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56710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56710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56710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56710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35671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3567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35671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35671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35671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356710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356710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356710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5671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56710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356710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356710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s-ES_tradnl"/>
      <w14:ligatures w14:val="none"/>
    </w:rPr>
  </w:style>
  <w:style w:type="character" w:styleId="Fuerte">
    <w:name w:val="Strong"/>
    <w:basedOn w:val="Fuentedeprrafopredeter"/>
    <w:uiPriority w:val="22"/>
    <w:qFormat/>
    <w:rsid w:val="00356710"/>
    <w:rPr>
      <w:b/>
      <w:bCs/>
    </w:rPr>
  </w:style>
  <w:style w:type="character" w:styleId="Hipervnculo">
    <w:name w:val="Hyperlink"/>
    <w:basedOn w:val="Fuentedeprrafopredeter"/>
    <w:uiPriority w:val="99"/>
    <w:unhideWhenUsed/>
    <w:rsid w:val="00356710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4221D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221D2"/>
  </w:style>
  <w:style w:type="paragraph" w:styleId="Piedepgina">
    <w:name w:val="footer"/>
    <w:basedOn w:val="Normal"/>
    <w:link w:val="PiedepginaCar"/>
    <w:uiPriority w:val="99"/>
    <w:unhideWhenUsed/>
    <w:rsid w:val="004221D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221D2"/>
  </w:style>
  <w:style w:type="character" w:styleId="Mencinsinresolver">
    <w:name w:val="Unresolved Mention"/>
    <w:basedOn w:val="Fuentedeprrafopredeter"/>
    <w:uiPriority w:val="99"/>
    <w:semiHidden/>
    <w:unhideWhenUsed/>
    <w:rsid w:val="00974475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9379F8"/>
    <w:rPr>
      <w:color w:val="954F72" w:themeColor="followed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967D3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67D3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67D3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67D3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67D3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otelbreakfest.com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elisenda@gourmeet.club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hotelbreakfest.com/prens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hotelbreakfest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</TotalTime>
  <Pages>3</Pages>
  <Words>700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Nona Rubio</dc:creator>
  <cp:keywords/>
  <dc:description/>
  <cp:lastModifiedBy>Nona Rubio</cp:lastModifiedBy>
  <cp:revision>82</cp:revision>
  <dcterms:created xsi:type="dcterms:W3CDTF">2026-01-23T19:21:00Z</dcterms:created>
  <dcterms:modified xsi:type="dcterms:W3CDTF">2026-02-25T09:58:00Z</dcterms:modified>
</cp:coreProperties>
</file>